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054B" w14:textId="52833217" w:rsidR="00052DE4" w:rsidRDefault="003A16C7" w:rsidP="00834BC8">
      <w:pPr>
        <w:spacing w:after="0"/>
        <w:jc w:val="center"/>
        <w:rPr>
          <w:b/>
          <w:sz w:val="40"/>
          <w:szCs w:val="28"/>
        </w:rPr>
      </w:pPr>
      <w:r w:rsidRPr="00052DE4">
        <w:rPr>
          <w:b/>
          <w:sz w:val="40"/>
          <w:szCs w:val="28"/>
        </w:rPr>
        <w:t>CFH</w:t>
      </w:r>
      <w:r w:rsidR="00244743" w:rsidRPr="00052DE4">
        <w:rPr>
          <w:b/>
          <w:sz w:val="40"/>
          <w:szCs w:val="28"/>
        </w:rPr>
        <w:t>e</w:t>
      </w:r>
      <w:r w:rsidRPr="00052DE4">
        <w:rPr>
          <w:b/>
          <w:sz w:val="40"/>
          <w:szCs w:val="28"/>
        </w:rPr>
        <w:t>al</w:t>
      </w:r>
      <w:r w:rsidR="00D3472D" w:rsidRPr="00052DE4">
        <w:rPr>
          <w:b/>
          <w:sz w:val="40"/>
          <w:szCs w:val="28"/>
        </w:rPr>
        <w:t>thH</w:t>
      </w:r>
      <w:r w:rsidRPr="00052DE4">
        <w:rPr>
          <w:b/>
          <w:sz w:val="40"/>
          <w:szCs w:val="28"/>
        </w:rPr>
        <w:t>ub</w:t>
      </w:r>
      <w:r w:rsidR="003E1078">
        <w:rPr>
          <w:b/>
          <w:sz w:val="40"/>
          <w:szCs w:val="28"/>
        </w:rPr>
        <w:t xml:space="preserve"> Digital Learning Health System</w:t>
      </w:r>
    </w:p>
    <w:p w14:paraId="7494FAEF" w14:textId="65D239D5" w:rsidR="000F2B1A" w:rsidRPr="00052DE4" w:rsidRDefault="00EC6494" w:rsidP="00834BC8">
      <w:pPr>
        <w:spacing w:after="0"/>
        <w:jc w:val="center"/>
        <w:rPr>
          <w:b/>
          <w:sz w:val="32"/>
          <w:szCs w:val="32"/>
        </w:rPr>
      </w:pPr>
      <w:r w:rsidRPr="00052DE4">
        <w:rPr>
          <w:b/>
          <w:sz w:val="32"/>
          <w:szCs w:val="32"/>
        </w:rPr>
        <w:t>Participant Information Sheet</w:t>
      </w:r>
    </w:p>
    <w:p w14:paraId="126B94DE" w14:textId="77777777" w:rsidR="000F2B1A" w:rsidRDefault="00EC6494">
      <w:pPr>
        <w:pStyle w:val="NoSpacing"/>
        <w:jc w:val="both"/>
        <w:rPr>
          <w:b/>
          <w:sz w:val="24"/>
          <w:szCs w:val="24"/>
        </w:rPr>
      </w:pPr>
      <w:r>
        <w:rPr>
          <w:b/>
          <w:sz w:val="24"/>
          <w:szCs w:val="24"/>
        </w:rPr>
        <w:t xml:space="preserve">Invitation </w:t>
      </w:r>
    </w:p>
    <w:p w14:paraId="443ACDCF" w14:textId="08AD7133" w:rsidR="003A16C7" w:rsidRDefault="00EC6494">
      <w:pPr>
        <w:pStyle w:val="NoSpacing"/>
        <w:jc w:val="both"/>
      </w:pPr>
      <w:r>
        <w:t>We would like to invite you to take part in a</w:t>
      </w:r>
      <w:r w:rsidR="00052DE4">
        <w:t xml:space="preserve"> long</w:t>
      </w:r>
      <w:r w:rsidR="009149AA">
        <w:t>-</w:t>
      </w:r>
      <w:r w:rsidR="00052DE4">
        <w:t xml:space="preserve"> term project into CF care</w:t>
      </w:r>
      <w:r>
        <w:t>. Before you decide we would like you to understand why the research is being done and what it will involve. Please read the following information sheet carefully before you decide whether you wish to take part.</w:t>
      </w:r>
    </w:p>
    <w:p w14:paraId="1EF64AC7" w14:textId="02DB03E0" w:rsidR="000F2B1A" w:rsidRDefault="000F2B1A">
      <w:pPr>
        <w:pStyle w:val="NoSpacing"/>
        <w:jc w:val="both"/>
      </w:pPr>
    </w:p>
    <w:p w14:paraId="699F8031" w14:textId="77777777" w:rsidR="000F2B1A" w:rsidRDefault="00EC6494">
      <w:pPr>
        <w:pStyle w:val="NoSpacing"/>
        <w:jc w:val="both"/>
        <w:rPr>
          <w:b/>
          <w:sz w:val="24"/>
          <w:szCs w:val="24"/>
        </w:rPr>
      </w:pPr>
      <w:r>
        <w:rPr>
          <w:b/>
          <w:sz w:val="24"/>
          <w:szCs w:val="24"/>
        </w:rPr>
        <w:t>What is the purpose of the study?</w:t>
      </w:r>
    </w:p>
    <w:p w14:paraId="49487027" w14:textId="077C0400" w:rsidR="000E03F4" w:rsidRDefault="000E03F4" w:rsidP="00E51649">
      <w:pPr>
        <w:pStyle w:val="NoSpacing"/>
        <w:jc w:val="both"/>
        <w:rPr>
          <w:rFonts w:cs="Arial"/>
        </w:rPr>
      </w:pPr>
      <w:r>
        <w:rPr>
          <w:rFonts w:cs="Arial"/>
        </w:rPr>
        <w:t>T</w:t>
      </w:r>
      <w:r w:rsidR="00EC6494">
        <w:rPr>
          <w:rFonts w:cs="Arial"/>
        </w:rPr>
        <w:t>aking preventative medications</w:t>
      </w:r>
      <w:r>
        <w:rPr>
          <w:rFonts w:cs="Arial"/>
        </w:rPr>
        <w:t xml:space="preserve"> </w:t>
      </w:r>
      <w:r w:rsidR="0023087E">
        <w:rPr>
          <w:rFonts w:cs="Arial"/>
        </w:rPr>
        <w:t>for</w:t>
      </w:r>
      <w:r>
        <w:rPr>
          <w:rFonts w:cs="Arial"/>
        </w:rPr>
        <w:t xml:space="preserve"> Cystic Fibrosis (CF)</w:t>
      </w:r>
      <w:r w:rsidR="00EC6494">
        <w:rPr>
          <w:rFonts w:cs="Arial"/>
        </w:rPr>
        <w:t xml:space="preserve"> helps keep lungs in a better condition and reduce</w:t>
      </w:r>
      <w:r w:rsidR="00D3472D">
        <w:rPr>
          <w:rFonts w:cs="Arial"/>
        </w:rPr>
        <w:t>s</w:t>
      </w:r>
      <w:r w:rsidR="00EC6494">
        <w:rPr>
          <w:rFonts w:cs="Arial"/>
        </w:rPr>
        <w:t xml:space="preserve"> hospital admissions for patients with CF (PWCF)</w:t>
      </w:r>
      <w:r>
        <w:rPr>
          <w:rFonts w:cs="Arial"/>
        </w:rPr>
        <w:t>.</w:t>
      </w:r>
      <w:r w:rsidR="00244743">
        <w:rPr>
          <w:rFonts w:cs="Arial"/>
        </w:rPr>
        <w:t xml:space="preserve"> </w:t>
      </w:r>
      <w:r w:rsidR="00EC6494">
        <w:rPr>
          <w:rFonts w:cs="Arial"/>
        </w:rPr>
        <w:t>Researchers have develop</w:t>
      </w:r>
      <w:r w:rsidR="00244743">
        <w:rPr>
          <w:rFonts w:cs="Arial"/>
        </w:rPr>
        <w:t>ed</w:t>
      </w:r>
      <w:r w:rsidR="00EC6494">
        <w:rPr>
          <w:rFonts w:cs="Arial"/>
        </w:rPr>
        <w:t xml:space="preserve"> a</w:t>
      </w:r>
      <w:r w:rsidR="00244743">
        <w:rPr>
          <w:rFonts w:cs="Arial"/>
        </w:rPr>
        <w:t xml:space="preserve"> website called CFHealthHub, where</w:t>
      </w:r>
      <w:r w:rsidR="00ED4281">
        <w:rPr>
          <w:rFonts w:cs="Arial"/>
        </w:rPr>
        <w:t xml:space="preserve"> </w:t>
      </w:r>
      <w:r>
        <w:rPr>
          <w:rFonts w:cs="Arial"/>
        </w:rPr>
        <w:t>P</w:t>
      </w:r>
      <w:r w:rsidR="00ED4281">
        <w:rPr>
          <w:rFonts w:cs="Arial"/>
        </w:rPr>
        <w:t>WCF</w:t>
      </w:r>
      <w:r w:rsidR="00244743">
        <w:rPr>
          <w:rFonts w:cs="Arial"/>
        </w:rPr>
        <w:t xml:space="preserve"> </w:t>
      </w:r>
      <w:r w:rsidR="00EC6494">
        <w:rPr>
          <w:rFonts w:cs="Arial"/>
        </w:rPr>
        <w:t>can view</w:t>
      </w:r>
      <w:r w:rsidR="00AD29E2">
        <w:rPr>
          <w:rFonts w:cs="Arial"/>
        </w:rPr>
        <w:t xml:space="preserve"> feedback on</w:t>
      </w:r>
      <w:r>
        <w:rPr>
          <w:rFonts w:cs="Arial"/>
        </w:rPr>
        <w:t xml:space="preserve"> how they take their medication (adherence</w:t>
      </w:r>
      <w:r w:rsidRPr="00E51649">
        <w:rPr>
          <w:rFonts w:cs="Arial"/>
        </w:rPr>
        <w:t>)</w:t>
      </w:r>
      <w:r w:rsidR="00AD29E2" w:rsidRPr="00E51649">
        <w:rPr>
          <w:rFonts w:cs="Arial"/>
        </w:rPr>
        <w:t xml:space="preserve">, </w:t>
      </w:r>
      <w:proofErr w:type="gramStart"/>
      <w:r w:rsidR="00AD29E2" w:rsidRPr="00E51649">
        <w:rPr>
          <w:rFonts w:cs="Arial"/>
        </w:rPr>
        <w:t xml:space="preserve">and </w:t>
      </w:r>
      <w:r w:rsidR="0023087E" w:rsidRPr="00E51649">
        <w:rPr>
          <w:rFonts w:cs="Arial"/>
        </w:rPr>
        <w:t>also</w:t>
      </w:r>
      <w:proofErr w:type="gramEnd"/>
      <w:r w:rsidR="0023087E" w:rsidRPr="00E51649">
        <w:rPr>
          <w:rFonts w:cs="Arial"/>
        </w:rPr>
        <w:t xml:space="preserve"> receive </w:t>
      </w:r>
      <w:r w:rsidR="00AD29E2" w:rsidRPr="00E51649">
        <w:rPr>
          <w:rFonts w:cs="Arial"/>
        </w:rPr>
        <w:t>support to self-manage CF</w:t>
      </w:r>
      <w:r w:rsidR="0023087E" w:rsidRPr="00E51649">
        <w:rPr>
          <w:rFonts w:cs="Arial"/>
        </w:rPr>
        <w:t>.</w:t>
      </w:r>
    </w:p>
    <w:p w14:paraId="5F7BA654" w14:textId="77777777" w:rsidR="0023087E" w:rsidRDefault="0023087E">
      <w:pPr>
        <w:pStyle w:val="NoSpacing"/>
        <w:jc w:val="both"/>
        <w:rPr>
          <w:rFonts w:cs="Arial"/>
        </w:rPr>
      </w:pPr>
    </w:p>
    <w:p w14:paraId="2705D814" w14:textId="4B467889" w:rsidR="000F2B1A" w:rsidRDefault="00216011">
      <w:pPr>
        <w:pStyle w:val="NoSpacing"/>
        <w:jc w:val="both"/>
        <w:rPr>
          <w:rFonts w:cs="Arial"/>
        </w:rPr>
      </w:pPr>
      <w:r w:rsidRPr="008A71CC">
        <w:rPr>
          <w:rFonts w:cs="Arial"/>
        </w:rPr>
        <w:t>In this study</w:t>
      </w:r>
      <w:r w:rsidR="000E03F4" w:rsidRPr="008A71CC">
        <w:rPr>
          <w:rFonts w:cs="Arial"/>
        </w:rPr>
        <w:t>,</w:t>
      </w:r>
      <w:r w:rsidRPr="008A71CC">
        <w:rPr>
          <w:rFonts w:cs="Arial"/>
        </w:rPr>
        <w:t xml:space="preserve"> we will develop CFHealthHub to </w:t>
      </w:r>
      <w:r w:rsidRPr="00797BAD">
        <w:rPr>
          <w:rFonts w:cs="Arial"/>
        </w:rPr>
        <w:t>present adherence data to</w:t>
      </w:r>
      <w:r w:rsidR="00E27CF0" w:rsidRPr="00797BAD">
        <w:rPr>
          <w:rFonts w:cs="Arial"/>
        </w:rPr>
        <w:t xml:space="preserve"> your local CF team</w:t>
      </w:r>
      <w:r w:rsidR="00ED4281" w:rsidRPr="008A71CC">
        <w:rPr>
          <w:rFonts w:cs="Arial"/>
        </w:rPr>
        <w:t xml:space="preserve"> and </w:t>
      </w:r>
      <w:r w:rsidRPr="008A71CC">
        <w:rPr>
          <w:rFonts w:cs="Arial"/>
        </w:rPr>
        <w:t>support CF centres</w:t>
      </w:r>
      <w:r w:rsidR="00ED4281" w:rsidRPr="008A71CC">
        <w:rPr>
          <w:rFonts w:cs="Arial"/>
        </w:rPr>
        <w:t xml:space="preserve"> in the UK</w:t>
      </w:r>
      <w:r w:rsidRPr="008A71CC">
        <w:rPr>
          <w:rFonts w:cs="Arial"/>
        </w:rPr>
        <w:t xml:space="preserve"> to use this information</w:t>
      </w:r>
      <w:r w:rsidR="00ED4281" w:rsidRPr="008A71CC">
        <w:rPr>
          <w:rFonts w:cs="Arial"/>
        </w:rPr>
        <w:t>.</w:t>
      </w:r>
      <w:r w:rsidR="00AD29E2" w:rsidRPr="008A71CC">
        <w:rPr>
          <w:rFonts w:cs="Arial"/>
        </w:rPr>
        <w:t xml:space="preserve"> The</w:t>
      </w:r>
      <w:r w:rsidR="0023087E">
        <w:rPr>
          <w:rFonts w:cs="Arial"/>
        </w:rPr>
        <w:t xml:space="preserve"> data </w:t>
      </w:r>
      <w:r w:rsidR="00AD29E2">
        <w:rPr>
          <w:rFonts w:cs="Arial"/>
        </w:rPr>
        <w:t>may be used as part</w:t>
      </w:r>
      <w:r w:rsidR="0023087E">
        <w:rPr>
          <w:rFonts w:cs="Arial"/>
        </w:rPr>
        <w:t xml:space="preserve"> of normal</w:t>
      </w:r>
      <w:r w:rsidR="00AD29E2">
        <w:rPr>
          <w:rFonts w:cs="Arial"/>
        </w:rPr>
        <w:t xml:space="preserve"> care and lead to changes in how the CF team support patients. The information will also help us</w:t>
      </w:r>
      <w:r w:rsidR="0023087E">
        <w:rPr>
          <w:rFonts w:cs="Arial"/>
        </w:rPr>
        <w:t xml:space="preserve"> to</w:t>
      </w:r>
      <w:r w:rsidR="00AD29E2">
        <w:rPr>
          <w:rFonts w:cs="Arial"/>
        </w:rPr>
        <w:t xml:space="preserve"> understand the differences in CF care across</w:t>
      </w:r>
      <w:r w:rsidR="000E03F4">
        <w:rPr>
          <w:rFonts w:cs="Arial"/>
        </w:rPr>
        <w:t xml:space="preserve"> </w:t>
      </w:r>
      <w:r w:rsidR="00AD29E2">
        <w:rPr>
          <w:rFonts w:cs="Arial"/>
        </w:rPr>
        <w:t>the UK and</w:t>
      </w:r>
      <w:r w:rsidR="009309B0">
        <w:rPr>
          <w:rFonts w:cs="Arial"/>
        </w:rPr>
        <w:t xml:space="preserve"> as we understand how some centres support their patients to achieve a high level of adherence to </w:t>
      </w:r>
      <w:proofErr w:type="gramStart"/>
      <w:r w:rsidR="009309B0">
        <w:rPr>
          <w:rFonts w:cs="Arial"/>
        </w:rPr>
        <w:t>medication</w:t>
      </w:r>
      <w:proofErr w:type="gramEnd"/>
      <w:r w:rsidR="009309B0">
        <w:rPr>
          <w:rFonts w:cs="Arial"/>
        </w:rPr>
        <w:t xml:space="preserve"> we can support other services by sharing best practice</w:t>
      </w:r>
      <w:r w:rsidR="00AD29E2">
        <w:rPr>
          <w:rFonts w:cs="Arial"/>
        </w:rPr>
        <w:t>.</w:t>
      </w:r>
      <w:r w:rsidR="009309B0">
        <w:rPr>
          <w:rFonts w:cs="Arial"/>
        </w:rPr>
        <w:t xml:space="preserve"> PWCF </w:t>
      </w:r>
      <w:r w:rsidR="00AD29E2">
        <w:rPr>
          <w:rFonts w:cs="Arial"/>
        </w:rPr>
        <w:t>will also be given the option to</w:t>
      </w:r>
      <w:r w:rsidR="006146C4">
        <w:rPr>
          <w:rFonts w:cs="Arial"/>
        </w:rPr>
        <w:t xml:space="preserve"> contribute their</w:t>
      </w:r>
      <w:r w:rsidR="009309B0">
        <w:rPr>
          <w:rFonts w:cs="Arial"/>
        </w:rPr>
        <w:t xml:space="preserve"> CFHealthHub</w:t>
      </w:r>
      <w:r w:rsidR="006146C4">
        <w:rPr>
          <w:rFonts w:cs="Arial"/>
        </w:rPr>
        <w:t xml:space="preserve"> data to future research studies related to CF</w:t>
      </w:r>
      <w:r w:rsidR="00AD29E2">
        <w:rPr>
          <w:rFonts w:cs="Arial"/>
        </w:rPr>
        <w:t>, wh</w:t>
      </w:r>
      <w:r w:rsidR="009309B0">
        <w:rPr>
          <w:rFonts w:cs="Arial"/>
        </w:rPr>
        <w:t>ich cou</w:t>
      </w:r>
      <w:r w:rsidR="00AD29E2">
        <w:rPr>
          <w:rFonts w:cs="Arial"/>
        </w:rPr>
        <w:t>ld</w:t>
      </w:r>
      <w:r w:rsidR="009309B0">
        <w:rPr>
          <w:rFonts w:cs="Arial"/>
        </w:rPr>
        <w:t xml:space="preserve"> result in being offered new </w:t>
      </w:r>
      <w:r w:rsidR="00AD29E2">
        <w:rPr>
          <w:rFonts w:cs="Arial"/>
        </w:rPr>
        <w:t>treatments.</w:t>
      </w:r>
    </w:p>
    <w:p w14:paraId="263F4FE8" w14:textId="77777777" w:rsidR="000F2B1A" w:rsidRDefault="000F2B1A">
      <w:pPr>
        <w:pStyle w:val="NoSpacing"/>
        <w:jc w:val="both"/>
        <w:rPr>
          <w:rFonts w:cs="Arial"/>
        </w:rPr>
      </w:pPr>
    </w:p>
    <w:p w14:paraId="65E94C8C" w14:textId="77777777" w:rsidR="000F2B1A" w:rsidRDefault="00EC6494">
      <w:pPr>
        <w:pStyle w:val="NoSpacing"/>
        <w:jc w:val="both"/>
        <w:rPr>
          <w:b/>
          <w:sz w:val="24"/>
          <w:szCs w:val="24"/>
        </w:rPr>
      </w:pPr>
      <w:r>
        <w:rPr>
          <w:b/>
          <w:sz w:val="24"/>
          <w:szCs w:val="24"/>
        </w:rPr>
        <w:t>Why have I been invited?</w:t>
      </w:r>
    </w:p>
    <w:p w14:paraId="422A8BD3" w14:textId="3BB21A4A" w:rsidR="006146C4" w:rsidRDefault="00EC6494" w:rsidP="00E51649">
      <w:pPr>
        <w:pStyle w:val="NoSpacing"/>
        <w:jc w:val="both"/>
      </w:pPr>
      <w:r>
        <w:t>You have been selected because you have CF</w:t>
      </w:r>
      <w:r w:rsidR="006146C4">
        <w:t xml:space="preserve"> and attend a CF centre in the </w:t>
      </w:r>
      <w:proofErr w:type="gramStart"/>
      <w:r w:rsidR="006146C4">
        <w:t>UK</w:t>
      </w:r>
      <w:proofErr w:type="gramEnd"/>
      <w:r w:rsidR="00E51649">
        <w:t xml:space="preserve"> and you take medication for CF</w:t>
      </w:r>
      <w:r w:rsidR="00604DD8" w:rsidRPr="00E51649">
        <w:t>.</w:t>
      </w:r>
      <w:r w:rsidR="00274074" w:rsidRPr="00E51649">
        <w:t xml:space="preserve"> </w:t>
      </w:r>
      <w:r w:rsidR="00604DD8" w:rsidRPr="00E51649">
        <w:t>Y</w:t>
      </w:r>
      <w:r w:rsidR="006146C4" w:rsidRPr="00E51649">
        <w:t>ou</w:t>
      </w:r>
      <w:r w:rsidR="00E51649">
        <w:t xml:space="preserve"> might</w:t>
      </w:r>
      <w:r w:rsidR="00604DD8" w:rsidRPr="00E51649">
        <w:t xml:space="preserve"> also</w:t>
      </w:r>
      <w:r w:rsidR="006146C4" w:rsidRPr="00E51649">
        <w:t xml:space="preserve"> use</w:t>
      </w:r>
      <w:r w:rsidR="00052DE4" w:rsidRPr="00E51649">
        <w:t>, or may start to use,</w:t>
      </w:r>
      <w:r w:rsidR="006146C4" w:rsidRPr="00E51649">
        <w:t xml:space="preserve"> a nebuliser which is compatible with CFHealthHub</w:t>
      </w:r>
      <w:r w:rsidR="00E51649">
        <w:t>. although this is not compulsory</w:t>
      </w:r>
      <w:r w:rsidR="00604DD8" w:rsidRPr="00E51649">
        <w:t>.</w:t>
      </w:r>
      <w:r w:rsidR="00C72567" w:rsidRPr="00E51649">
        <w:t xml:space="preserve"> You</w:t>
      </w:r>
      <w:r w:rsidR="00C72567">
        <w:t xml:space="preserve"> may have previously participated in the CFHealthHub RCT (ref 17/LO/0035). </w:t>
      </w:r>
    </w:p>
    <w:p w14:paraId="7542E5E1" w14:textId="77777777" w:rsidR="006146C4" w:rsidRDefault="006146C4">
      <w:pPr>
        <w:pStyle w:val="NoSpacing"/>
        <w:jc w:val="both"/>
      </w:pPr>
    </w:p>
    <w:p w14:paraId="2279ECD7" w14:textId="05519B99" w:rsidR="000F2B1A" w:rsidRDefault="00EC6494">
      <w:pPr>
        <w:pStyle w:val="NoSpacing"/>
        <w:jc w:val="both"/>
        <w:rPr>
          <w:rFonts w:cs="Arial"/>
          <w:b/>
          <w:sz w:val="24"/>
          <w:szCs w:val="24"/>
        </w:rPr>
      </w:pPr>
      <w:r>
        <w:rPr>
          <w:rFonts w:cs="Arial"/>
          <w:b/>
          <w:sz w:val="24"/>
          <w:szCs w:val="24"/>
        </w:rPr>
        <w:t>Do I have to take part?</w:t>
      </w:r>
    </w:p>
    <w:p w14:paraId="4DFE3A61" w14:textId="7108765D" w:rsidR="00636F6E" w:rsidRDefault="00EC6494" w:rsidP="00274074">
      <w:pPr>
        <w:pStyle w:val="NoSpacing"/>
        <w:jc w:val="both"/>
        <w:rPr>
          <w:rFonts w:cs="Arial"/>
        </w:rPr>
      </w:pPr>
      <w:r>
        <w:rPr>
          <w:rFonts w:cs="Arial"/>
        </w:rPr>
        <w:t xml:space="preserve">No, taking part is voluntary. It is up to you to decide to join the </w:t>
      </w:r>
      <w:r w:rsidR="00052DE4">
        <w:rPr>
          <w:rFonts w:cs="Arial"/>
        </w:rPr>
        <w:t>project</w:t>
      </w:r>
      <w:r>
        <w:rPr>
          <w:rFonts w:cs="Arial"/>
        </w:rPr>
        <w:t xml:space="preserve"> </w:t>
      </w:r>
      <w:r w:rsidR="0077053F">
        <w:rPr>
          <w:rFonts w:cs="Arial"/>
        </w:rPr>
        <w:t xml:space="preserve">or </w:t>
      </w:r>
      <w:r>
        <w:rPr>
          <w:rFonts w:cs="Arial"/>
        </w:rPr>
        <w:t>not</w:t>
      </w:r>
      <w:r w:rsidR="006146C4">
        <w:rPr>
          <w:rFonts w:cs="Arial"/>
        </w:rPr>
        <w:t xml:space="preserve">. We will </w:t>
      </w:r>
      <w:r>
        <w:rPr>
          <w:rFonts w:cs="Arial"/>
        </w:rPr>
        <w:t>describe the</w:t>
      </w:r>
      <w:r w:rsidR="00052DE4">
        <w:rPr>
          <w:rFonts w:cs="Arial"/>
        </w:rPr>
        <w:t xml:space="preserve"> project</w:t>
      </w:r>
      <w:r>
        <w:rPr>
          <w:rFonts w:cs="Arial"/>
        </w:rPr>
        <w:t xml:space="preserve"> </w:t>
      </w:r>
      <w:r w:rsidR="00604DD8">
        <w:rPr>
          <w:rFonts w:cs="Arial"/>
        </w:rPr>
        <w:t>in</w:t>
      </w:r>
      <w:r w:rsidR="00274074">
        <w:rPr>
          <w:rFonts w:cs="Arial"/>
        </w:rPr>
        <w:t xml:space="preserve"> </w:t>
      </w:r>
      <w:r>
        <w:rPr>
          <w:rFonts w:cs="Arial"/>
        </w:rPr>
        <w:t>this information sheet</w:t>
      </w:r>
      <w:r w:rsidR="00086AE3">
        <w:rPr>
          <w:rFonts w:cs="Arial"/>
        </w:rPr>
        <w:t>.</w:t>
      </w:r>
    </w:p>
    <w:p w14:paraId="43E9DE06" w14:textId="77777777" w:rsidR="007A5ACF" w:rsidRDefault="007A5ACF" w:rsidP="00274074">
      <w:pPr>
        <w:pStyle w:val="NoSpacing"/>
        <w:jc w:val="both"/>
        <w:rPr>
          <w:rFonts w:cs="Arial"/>
        </w:rPr>
      </w:pPr>
    </w:p>
    <w:p w14:paraId="73C06DC7" w14:textId="2E7EF23F" w:rsidR="00636F6E" w:rsidRDefault="009309B0" w:rsidP="00274074">
      <w:pPr>
        <w:pStyle w:val="NoSpacing"/>
        <w:jc w:val="both"/>
        <w:rPr>
          <w:rFonts w:cs="Arial"/>
        </w:rPr>
      </w:pPr>
      <w:r>
        <w:rPr>
          <w:rFonts w:cs="Arial"/>
        </w:rPr>
        <w:t>I</w:t>
      </w:r>
      <w:r w:rsidR="00EC6494">
        <w:rPr>
          <w:rFonts w:cs="Arial"/>
        </w:rPr>
        <w:t>f you agree to take part, we will</w:t>
      </w:r>
      <w:r w:rsidR="00E27CF0">
        <w:rPr>
          <w:rFonts w:cs="Arial"/>
        </w:rPr>
        <w:t xml:space="preserve"> arrange an appointment where you will be asked to </w:t>
      </w:r>
      <w:r w:rsidR="00EC6494">
        <w:rPr>
          <w:rFonts w:cs="Arial"/>
        </w:rPr>
        <w:t>sign a consent form</w:t>
      </w:r>
      <w:r w:rsidR="00636F6E">
        <w:rPr>
          <w:rFonts w:cs="Arial"/>
        </w:rPr>
        <w:t xml:space="preserve"> and we</w:t>
      </w:r>
      <w:r w:rsidR="00E27CF0">
        <w:rPr>
          <w:rFonts w:cs="Arial"/>
        </w:rPr>
        <w:t xml:space="preserve"> will provide more information about the study. </w:t>
      </w:r>
      <w:r w:rsidR="00EC1F40">
        <w:rPr>
          <w:rFonts w:cs="Arial"/>
        </w:rPr>
        <w:t xml:space="preserve"> The appointment can take place at your local CF </w:t>
      </w:r>
      <w:proofErr w:type="gramStart"/>
      <w:r w:rsidR="00EC1F40">
        <w:rPr>
          <w:rFonts w:cs="Arial"/>
        </w:rPr>
        <w:t>centre</w:t>
      </w:r>
      <w:proofErr w:type="gramEnd"/>
      <w:r w:rsidR="00EC1F40">
        <w:rPr>
          <w:rFonts w:cs="Arial"/>
        </w:rPr>
        <w:t xml:space="preserve"> or we can arrange a home visit.</w:t>
      </w:r>
      <w:r w:rsidR="008B44C1">
        <w:rPr>
          <w:rFonts w:cs="Arial"/>
        </w:rPr>
        <w:t xml:space="preserve"> </w:t>
      </w:r>
      <w:r w:rsidR="00587A44">
        <w:rPr>
          <w:lang w:eastAsia="ja-JP"/>
        </w:rPr>
        <w:t>Due to the COVID-19 pandemic, consent appointments may be conducted over the telephone to allow you to participate without the need for you to come into hospital.</w:t>
      </w:r>
      <w:r w:rsidR="00587A44">
        <w:rPr>
          <w:rFonts w:cs="Arial"/>
        </w:rPr>
        <w:t xml:space="preserve"> </w:t>
      </w:r>
      <w:r w:rsidR="00EC1F40">
        <w:rPr>
          <w:rFonts w:cs="Arial"/>
        </w:rPr>
        <w:t xml:space="preserve">If you decide to take </w:t>
      </w:r>
      <w:proofErr w:type="gramStart"/>
      <w:r w:rsidR="00EC1F40">
        <w:rPr>
          <w:rFonts w:cs="Arial"/>
        </w:rPr>
        <w:t>part</w:t>
      </w:r>
      <w:proofErr w:type="gramEnd"/>
      <w:r w:rsidR="00EC1F40">
        <w:rPr>
          <w:rFonts w:cs="Arial"/>
        </w:rPr>
        <w:t xml:space="preserve"> we will</w:t>
      </w:r>
      <w:r w:rsidR="007A5ACF">
        <w:rPr>
          <w:rFonts w:cs="Arial"/>
        </w:rPr>
        <w:t xml:space="preserve"> </w:t>
      </w:r>
      <w:r w:rsidR="00636F6E">
        <w:rPr>
          <w:rFonts w:cs="Arial"/>
        </w:rPr>
        <w:t>send a letter to your GP to inform them you are taking part in a research project.</w:t>
      </w:r>
    </w:p>
    <w:p w14:paraId="5CBC73AE" w14:textId="77777777" w:rsidR="007A5ACF" w:rsidRDefault="007A5ACF" w:rsidP="00274074">
      <w:pPr>
        <w:pStyle w:val="NoSpacing"/>
        <w:jc w:val="both"/>
        <w:rPr>
          <w:rFonts w:cs="Arial"/>
        </w:rPr>
      </w:pPr>
    </w:p>
    <w:p w14:paraId="64D71650" w14:textId="3AA75BC1" w:rsidR="00274074" w:rsidRDefault="00274074" w:rsidP="00E51649">
      <w:pPr>
        <w:pStyle w:val="NoSpacing"/>
        <w:jc w:val="both"/>
        <w:rPr>
          <w:rFonts w:cs="Arial"/>
        </w:rPr>
      </w:pPr>
      <w:r>
        <w:rPr>
          <w:rFonts w:cs="Arial"/>
        </w:rPr>
        <w:t xml:space="preserve">If you do not wish to take part, you will not be asked to do anything else. This </w:t>
      </w:r>
      <w:r w:rsidR="008F01C5">
        <w:rPr>
          <w:rFonts w:cs="Arial"/>
        </w:rPr>
        <w:t>will not affect the quality of</w:t>
      </w:r>
      <w:r>
        <w:rPr>
          <w:rFonts w:cs="Arial"/>
        </w:rPr>
        <w:t xml:space="preserve"> care </w:t>
      </w:r>
      <w:r w:rsidR="00B1126E">
        <w:rPr>
          <w:rFonts w:cs="Arial"/>
        </w:rPr>
        <w:t xml:space="preserve">you </w:t>
      </w:r>
      <w:r>
        <w:rPr>
          <w:rFonts w:cs="Arial"/>
        </w:rPr>
        <w:t>receive from your CF centre</w:t>
      </w:r>
      <w:r w:rsidR="00E27CF0">
        <w:rPr>
          <w:rFonts w:cs="Arial"/>
        </w:rPr>
        <w:t xml:space="preserve">, but they may ask you whether you’d like to take part again </w:t>
      </w:r>
      <w:proofErr w:type="gramStart"/>
      <w:r w:rsidR="00E27CF0">
        <w:rPr>
          <w:rFonts w:cs="Arial"/>
        </w:rPr>
        <w:t>at a later date</w:t>
      </w:r>
      <w:proofErr w:type="gramEnd"/>
      <w:r w:rsidR="000653A3">
        <w:rPr>
          <w:rFonts w:cs="Arial"/>
        </w:rPr>
        <w:t xml:space="preserve"> if they feel you may benefit.</w:t>
      </w:r>
    </w:p>
    <w:p w14:paraId="144D3B0A" w14:textId="4968E495" w:rsidR="002E2B64" w:rsidRDefault="002E2B64" w:rsidP="002E2B64">
      <w:pPr>
        <w:pStyle w:val="NoSpacing"/>
        <w:jc w:val="both"/>
        <w:rPr>
          <w:rFonts w:cs="Arial"/>
        </w:rPr>
      </w:pPr>
    </w:p>
    <w:p w14:paraId="5816063D" w14:textId="6EC659B6" w:rsidR="002E2B64" w:rsidRDefault="008241D0" w:rsidP="004D5D0F">
      <w:pPr>
        <w:pStyle w:val="NoSpacing"/>
        <w:tabs>
          <w:tab w:val="left" w:pos="7380"/>
        </w:tabs>
        <w:rPr>
          <w:rFonts w:cs="Arial"/>
        </w:rPr>
      </w:pPr>
      <w:r>
        <w:rPr>
          <w:rFonts w:cs="Arial"/>
        </w:rPr>
        <w:tab/>
      </w:r>
    </w:p>
    <w:p w14:paraId="56035ACD" w14:textId="7A326F1C" w:rsidR="00083AA2" w:rsidRDefault="00083AA2" w:rsidP="00281747">
      <w:pPr>
        <w:pStyle w:val="NoSpacing"/>
        <w:jc w:val="both"/>
        <w:rPr>
          <w:rFonts w:cs="Arial"/>
          <w:b/>
          <w:bCs/>
          <w:sz w:val="24"/>
          <w:szCs w:val="24"/>
        </w:rPr>
      </w:pPr>
      <w:r>
        <w:rPr>
          <w:rFonts w:cs="Arial"/>
          <w:b/>
          <w:bCs/>
          <w:sz w:val="24"/>
          <w:szCs w:val="24"/>
        </w:rPr>
        <w:lastRenderedPageBreak/>
        <w:t xml:space="preserve">What happens if I am new to CFHealthHub? </w:t>
      </w:r>
    </w:p>
    <w:p w14:paraId="7BDD78A2" w14:textId="77777777" w:rsidR="00E51649" w:rsidRDefault="00E51649" w:rsidP="00281747">
      <w:pPr>
        <w:pStyle w:val="NoSpacing"/>
        <w:jc w:val="both"/>
        <w:rPr>
          <w:rFonts w:cs="Arial"/>
          <w:b/>
          <w:bCs/>
          <w:sz w:val="24"/>
          <w:szCs w:val="24"/>
        </w:rPr>
      </w:pPr>
    </w:p>
    <w:p w14:paraId="651F9426" w14:textId="5A4DF7DC" w:rsidR="00E51649" w:rsidRPr="004D5D0F" w:rsidRDefault="00EC6494" w:rsidP="00E51649">
      <w:pPr>
        <w:pStyle w:val="NoSpacing"/>
        <w:jc w:val="both"/>
        <w:rPr>
          <w:rFonts w:cs="Arial"/>
          <w:b/>
          <w:bCs/>
          <w:sz w:val="24"/>
          <w:szCs w:val="24"/>
        </w:rPr>
      </w:pPr>
      <w:r>
        <w:rPr>
          <w:rFonts w:cs="Arial"/>
          <w:b/>
          <w:bCs/>
          <w:sz w:val="24"/>
          <w:szCs w:val="24"/>
        </w:rPr>
        <w:t>Consent</w:t>
      </w:r>
      <w:r w:rsidR="0004371D">
        <w:rPr>
          <w:rFonts w:cs="Arial"/>
          <w:b/>
          <w:bCs/>
          <w:sz w:val="24"/>
          <w:szCs w:val="24"/>
        </w:rPr>
        <w:t xml:space="preserve"> appointment</w:t>
      </w:r>
      <w:r>
        <w:rPr>
          <w:rFonts w:cs="Arial"/>
          <w:b/>
          <w:bCs/>
          <w:sz w:val="24"/>
          <w:szCs w:val="24"/>
        </w:rPr>
        <w:t xml:space="preserve"> </w:t>
      </w:r>
    </w:p>
    <w:p w14:paraId="1902FC60" w14:textId="40253369" w:rsidR="00EC1F40" w:rsidRDefault="00EC1F40" w:rsidP="00281747">
      <w:pPr>
        <w:pStyle w:val="NoSpacing"/>
        <w:jc w:val="both"/>
        <w:rPr>
          <w:rFonts w:cs="Arial"/>
        </w:rPr>
      </w:pPr>
      <w:r>
        <w:rPr>
          <w:rFonts w:cs="Arial"/>
        </w:rPr>
        <w:t xml:space="preserve">The consent appointment may take approximately 30 – </w:t>
      </w:r>
      <w:r w:rsidR="00CF0D9F">
        <w:rPr>
          <w:rFonts w:cs="Arial"/>
        </w:rPr>
        <w:t>6</w:t>
      </w:r>
      <w:r>
        <w:rPr>
          <w:rFonts w:cs="Arial"/>
        </w:rPr>
        <w:t xml:space="preserve">0 </w:t>
      </w:r>
      <w:r w:rsidRPr="00E51649">
        <w:rPr>
          <w:rFonts w:cs="Arial"/>
        </w:rPr>
        <w:t>minutes. If you already use a chipped nebuliser</w:t>
      </w:r>
      <w:r w:rsidR="00D934AA" w:rsidRPr="00E51649">
        <w:rPr>
          <w:rFonts w:cs="Arial"/>
        </w:rPr>
        <w:t xml:space="preserve"> (e-track</w:t>
      </w:r>
      <w:r w:rsidR="00C72567" w:rsidRPr="00E51649">
        <w:rPr>
          <w:rFonts w:cs="Arial"/>
        </w:rPr>
        <w:t xml:space="preserve"> or ineb</w:t>
      </w:r>
      <w:r w:rsidR="00D934AA" w:rsidRPr="00E51649">
        <w:rPr>
          <w:rFonts w:cs="Arial"/>
        </w:rPr>
        <w:t>)</w:t>
      </w:r>
      <w:r w:rsidRPr="00E51649">
        <w:rPr>
          <w:rFonts w:cs="Arial"/>
        </w:rPr>
        <w:t xml:space="preserve"> and CFHealthHub,</w:t>
      </w:r>
      <w:r w:rsidR="005B3284">
        <w:rPr>
          <w:rFonts w:cs="Arial"/>
        </w:rPr>
        <w:t xml:space="preserve"> or if you do not intend on using a chipped nebuliser during the study, then</w:t>
      </w:r>
      <w:r w:rsidRPr="00E51649">
        <w:rPr>
          <w:rFonts w:cs="Arial"/>
        </w:rPr>
        <w:t xml:space="preserve"> there is no need to change what you are already </w:t>
      </w:r>
      <w:proofErr w:type="gramStart"/>
      <w:r w:rsidRPr="00E51649">
        <w:rPr>
          <w:rFonts w:cs="Arial"/>
        </w:rPr>
        <w:t>doing</w:t>
      </w:r>
      <w:proofErr w:type="gramEnd"/>
      <w:r w:rsidRPr="00E51649">
        <w:rPr>
          <w:rFonts w:cs="Arial"/>
        </w:rPr>
        <w:t xml:space="preserve"> and this will make your consent appointment shorter.</w:t>
      </w:r>
      <w:r>
        <w:rPr>
          <w:rFonts w:cs="Arial"/>
        </w:rPr>
        <w:t xml:space="preserve"> You will be given the opportunity to discuss the study and </w:t>
      </w:r>
      <w:r w:rsidR="0088569B">
        <w:rPr>
          <w:rFonts w:cs="Arial"/>
        </w:rPr>
        <w:t xml:space="preserve">be </w:t>
      </w:r>
      <w:r>
        <w:rPr>
          <w:rFonts w:cs="Arial"/>
        </w:rPr>
        <w:t xml:space="preserve">asked to sign the consent </w:t>
      </w:r>
      <w:proofErr w:type="gramStart"/>
      <w:r>
        <w:rPr>
          <w:rFonts w:cs="Arial"/>
        </w:rPr>
        <w:t>form</w:t>
      </w:r>
      <w:r w:rsidR="00D934AA">
        <w:rPr>
          <w:rFonts w:cs="Arial"/>
        </w:rPr>
        <w:t>, and</w:t>
      </w:r>
      <w:proofErr w:type="gramEnd"/>
      <w:r w:rsidR="00D934AA">
        <w:rPr>
          <w:rFonts w:cs="Arial"/>
        </w:rPr>
        <w:t xml:space="preserve"> provide some information about your health and how you manage your CF on a questionnaire.</w:t>
      </w:r>
    </w:p>
    <w:p w14:paraId="3DFB6E3A" w14:textId="77777777" w:rsidR="00EC1F40" w:rsidRDefault="00EC1F40" w:rsidP="00281747">
      <w:pPr>
        <w:pStyle w:val="NoSpacing"/>
        <w:jc w:val="both"/>
        <w:rPr>
          <w:rFonts w:cs="Arial"/>
        </w:rPr>
      </w:pPr>
    </w:p>
    <w:p w14:paraId="4288920E" w14:textId="11948111" w:rsidR="00CF0D9F" w:rsidRDefault="00EC1F40" w:rsidP="005B3284">
      <w:pPr>
        <w:pStyle w:val="NoSpacing"/>
        <w:jc w:val="both"/>
        <w:rPr>
          <w:rFonts w:cs="Arial"/>
        </w:rPr>
      </w:pPr>
      <w:r w:rsidRPr="00E51649">
        <w:rPr>
          <w:rFonts w:cs="Arial"/>
        </w:rPr>
        <w:t>If you do not currently use a</w:t>
      </w:r>
      <w:r w:rsidR="00D934AA" w:rsidRPr="00E51649">
        <w:rPr>
          <w:rFonts w:cs="Arial"/>
        </w:rPr>
        <w:t xml:space="preserve"> chipped nebuliser (</w:t>
      </w:r>
      <w:r w:rsidR="005B3284">
        <w:rPr>
          <w:rFonts w:cs="Arial"/>
        </w:rPr>
        <w:t>and you plan to use a nebuliser</w:t>
      </w:r>
      <w:r w:rsidR="00D934AA" w:rsidRPr="00E51649">
        <w:rPr>
          <w:rFonts w:cs="Arial"/>
        </w:rPr>
        <w:t>)</w:t>
      </w:r>
      <w:r w:rsidRPr="00E51649">
        <w:rPr>
          <w:rFonts w:cs="Arial"/>
        </w:rPr>
        <w:t xml:space="preserve"> or CFHealthHub,</w:t>
      </w:r>
      <w:r w:rsidR="00E51649" w:rsidRPr="00E51649">
        <w:rPr>
          <w:rFonts w:cs="Arial"/>
        </w:rPr>
        <w:t xml:space="preserve"> </w:t>
      </w:r>
      <w:r w:rsidRPr="00E51649">
        <w:rPr>
          <w:rFonts w:cs="Arial"/>
        </w:rPr>
        <w:t>we</w:t>
      </w:r>
      <w:r w:rsidR="0004371D" w:rsidRPr="00E51649">
        <w:rPr>
          <w:rFonts w:cs="Arial"/>
        </w:rPr>
        <w:t xml:space="preserve"> will provide you with</w:t>
      </w:r>
      <w:r w:rsidRPr="00E51649">
        <w:rPr>
          <w:rFonts w:cs="Arial"/>
        </w:rPr>
        <w:t xml:space="preserve"> the</w:t>
      </w:r>
      <w:r w:rsidR="00D934AA" w:rsidRPr="00E51649">
        <w:rPr>
          <w:rFonts w:cs="Arial"/>
        </w:rPr>
        <w:t xml:space="preserve"> new equipment</w:t>
      </w:r>
      <w:r w:rsidR="00C72567" w:rsidRPr="00E51649">
        <w:rPr>
          <w:rFonts w:cs="Arial"/>
        </w:rPr>
        <w:t xml:space="preserve">. </w:t>
      </w:r>
      <w:r w:rsidR="00EC6494" w:rsidRPr="00E51649">
        <w:rPr>
          <w:rFonts w:cs="Arial"/>
        </w:rPr>
        <w:t>The chipped</w:t>
      </w:r>
      <w:r w:rsidR="00EC6494">
        <w:rPr>
          <w:rFonts w:cs="Arial"/>
        </w:rPr>
        <w:t xml:space="preserve"> nebuliser is like the usual e</w:t>
      </w:r>
      <w:r w:rsidR="007A5ACF">
        <w:rPr>
          <w:rFonts w:cs="Arial"/>
        </w:rPr>
        <w:t>-</w:t>
      </w:r>
      <w:r w:rsidR="00EC6494">
        <w:rPr>
          <w:rFonts w:cs="Arial"/>
        </w:rPr>
        <w:t xml:space="preserve">Flow, but has a small chip in it, which lets it transfer information about your nebuliser usage to </w:t>
      </w:r>
      <w:proofErr w:type="spellStart"/>
      <w:r w:rsidR="00EC6494">
        <w:rPr>
          <w:rFonts w:cs="Arial"/>
        </w:rPr>
        <w:t>CFHealth</w:t>
      </w:r>
      <w:r w:rsidR="00D525EC">
        <w:rPr>
          <w:rFonts w:cs="Arial"/>
        </w:rPr>
        <w:t>H</w:t>
      </w:r>
      <w:r w:rsidR="00EC6494">
        <w:rPr>
          <w:rFonts w:cs="Arial"/>
        </w:rPr>
        <w:t>ub</w:t>
      </w:r>
      <w:proofErr w:type="spellEnd"/>
      <w:r w:rsidR="00EC6494">
        <w:rPr>
          <w:rFonts w:cs="Arial"/>
        </w:rPr>
        <w:t>.</w:t>
      </w:r>
      <w:r w:rsidR="00157D32">
        <w:rPr>
          <w:rFonts w:cs="Arial"/>
        </w:rPr>
        <w:t xml:space="preserve"> </w:t>
      </w:r>
      <w:r w:rsidR="00884A97">
        <w:rPr>
          <w:rFonts w:cs="Arial"/>
        </w:rPr>
        <w:t xml:space="preserve">If you use an </w:t>
      </w:r>
      <w:r w:rsidR="00157D32">
        <w:rPr>
          <w:rFonts w:cs="Arial"/>
        </w:rPr>
        <w:t xml:space="preserve">ineb </w:t>
      </w:r>
      <w:proofErr w:type="gramStart"/>
      <w:r w:rsidR="00157D32">
        <w:rPr>
          <w:rFonts w:cs="Arial"/>
        </w:rPr>
        <w:t>device</w:t>
      </w:r>
      <w:proofErr w:type="gramEnd"/>
      <w:r w:rsidR="00884A97">
        <w:rPr>
          <w:rFonts w:cs="Arial"/>
        </w:rPr>
        <w:t xml:space="preserve"> then you will continue to use this device as normal. </w:t>
      </w:r>
      <w:proofErr w:type="gramStart"/>
      <w:r w:rsidR="00884A97">
        <w:rPr>
          <w:rFonts w:cs="Arial"/>
        </w:rPr>
        <w:t>At the moment</w:t>
      </w:r>
      <w:proofErr w:type="gramEnd"/>
      <w:r w:rsidR="00884A97">
        <w:rPr>
          <w:rFonts w:cs="Arial"/>
        </w:rPr>
        <w:t>, ineb data will not be displayed in real time and requires a member of you</w:t>
      </w:r>
      <w:r w:rsidR="00587A44">
        <w:rPr>
          <w:rFonts w:cs="Arial"/>
        </w:rPr>
        <w:t>r</w:t>
      </w:r>
      <w:r w:rsidR="00884A97">
        <w:rPr>
          <w:rFonts w:cs="Arial"/>
        </w:rPr>
        <w:t xml:space="preserve"> care team to upload the data into CFHealthHub. </w:t>
      </w:r>
    </w:p>
    <w:p w14:paraId="27B97429" w14:textId="50F4562F" w:rsidR="00D525EC" w:rsidRDefault="00C72567" w:rsidP="00083AA2">
      <w:pPr>
        <w:pStyle w:val="NoSpacing"/>
        <w:jc w:val="both"/>
        <w:rPr>
          <w:rFonts w:cs="Arial"/>
        </w:rPr>
      </w:pPr>
      <w:r>
        <w:rPr>
          <w:rFonts w:cs="Arial"/>
          <w:b/>
          <w:sz w:val="24"/>
        </w:rPr>
        <w:t xml:space="preserve"> </w:t>
      </w:r>
    </w:p>
    <w:p w14:paraId="0D5F8C5B" w14:textId="1EADC082" w:rsidR="00D934AA" w:rsidRDefault="00855615" w:rsidP="00855615">
      <w:pPr>
        <w:pStyle w:val="NoSpacing"/>
        <w:jc w:val="both"/>
        <w:rPr>
          <w:rFonts w:cs="Arial"/>
        </w:rPr>
      </w:pPr>
      <w:r>
        <w:rPr>
          <w:rFonts w:cs="Arial"/>
        </w:rPr>
        <w:t xml:space="preserve">At your consent visit, or shortly after, </w:t>
      </w:r>
      <w:r w:rsidR="00ED0FDB">
        <w:rPr>
          <w:rFonts w:cs="Arial"/>
        </w:rPr>
        <w:t xml:space="preserve">either a </w:t>
      </w:r>
      <w:r>
        <w:rPr>
          <w:rFonts w:cs="Arial"/>
        </w:rPr>
        <w:t>member of your CF team</w:t>
      </w:r>
      <w:r w:rsidR="00ED0FDB">
        <w:rPr>
          <w:rFonts w:cs="Arial"/>
        </w:rPr>
        <w:t xml:space="preserve"> or member of </w:t>
      </w:r>
      <w:r w:rsidR="005A5513">
        <w:rPr>
          <w:rFonts w:cs="Arial"/>
        </w:rPr>
        <w:t>t</w:t>
      </w:r>
      <w:r w:rsidR="00ED0FDB">
        <w:rPr>
          <w:rFonts w:cs="Arial"/>
        </w:rPr>
        <w:t xml:space="preserve">he central </w:t>
      </w:r>
      <w:r w:rsidR="00E8058A">
        <w:rPr>
          <w:rFonts w:cs="Arial"/>
        </w:rPr>
        <w:t xml:space="preserve">CFHH </w:t>
      </w:r>
      <w:r w:rsidR="00ED0FDB">
        <w:rPr>
          <w:rFonts w:cs="Arial"/>
        </w:rPr>
        <w:t xml:space="preserve">team trained in behaviour change intervention, </w:t>
      </w:r>
      <w:proofErr w:type="gramStart"/>
      <w:r w:rsidR="00ED0FDB">
        <w:rPr>
          <w:rFonts w:cs="Arial"/>
        </w:rPr>
        <w:t xml:space="preserve">will </w:t>
      </w:r>
      <w:r>
        <w:rPr>
          <w:rFonts w:cs="Arial"/>
        </w:rPr>
        <w:t xml:space="preserve"> demonstrate</w:t>
      </w:r>
      <w:proofErr w:type="gramEnd"/>
      <w:r>
        <w:rPr>
          <w:rFonts w:cs="Arial"/>
        </w:rPr>
        <w:t xml:space="preserve"> the</w:t>
      </w:r>
      <w:r w:rsidR="00B1126E">
        <w:rPr>
          <w:rFonts w:cs="Arial"/>
        </w:rPr>
        <w:t xml:space="preserve"> features of the </w:t>
      </w:r>
      <w:r w:rsidR="00D525EC">
        <w:rPr>
          <w:rFonts w:cs="Arial"/>
        </w:rPr>
        <w:t>CFHealthHub website</w:t>
      </w:r>
      <w:r>
        <w:rPr>
          <w:rFonts w:cs="Arial"/>
        </w:rPr>
        <w:t>,</w:t>
      </w:r>
      <w:r w:rsidR="00B1126E">
        <w:rPr>
          <w:rFonts w:cs="Arial"/>
        </w:rPr>
        <w:t xml:space="preserve"> which is designed to help you build successful treatment habits</w:t>
      </w:r>
      <w:r w:rsidR="00D934AA">
        <w:rPr>
          <w:rFonts w:cs="Arial"/>
        </w:rPr>
        <w:t xml:space="preserve">. </w:t>
      </w:r>
      <w:r w:rsidR="00083AA2">
        <w:rPr>
          <w:rFonts w:cs="Arial"/>
        </w:rPr>
        <w:t xml:space="preserve">You will also receive your log in details. </w:t>
      </w:r>
    </w:p>
    <w:p w14:paraId="5D8C4446" w14:textId="77777777" w:rsidR="00D934AA" w:rsidRDefault="00D934AA" w:rsidP="00917D30">
      <w:pPr>
        <w:pStyle w:val="NoSpacing"/>
        <w:jc w:val="both"/>
        <w:rPr>
          <w:rFonts w:cs="Arial"/>
        </w:rPr>
      </w:pPr>
    </w:p>
    <w:p w14:paraId="78D0DFA0" w14:textId="4C5F0F64" w:rsidR="00917D30" w:rsidRDefault="006A2D37" w:rsidP="00281747">
      <w:pPr>
        <w:pStyle w:val="NoSpacing"/>
        <w:jc w:val="both"/>
        <w:rPr>
          <w:rFonts w:cs="Arial"/>
        </w:rPr>
      </w:pPr>
      <w:r>
        <w:rPr>
          <w:rFonts w:cs="Arial"/>
        </w:rPr>
        <w:t>CFHealthHub</w:t>
      </w:r>
      <w:r w:rsidR="00917D30">
        <w:rPr>
          <w:rFonts w:cs="Arial"/>
        </w:rPr>
        <w:t xml:space="preserve"> can </w:t>
      </w:r>
      <w:r w:rsidR="00B1126E">
        <w:rPr>
          <w:rFonts w:cs="Arial"/>
        </w:rPr>
        <w:t>display your medication prescription,</w:t>
      </w:r>
      <w:r w:rsidR="001976B4">
        <w:rPr>
          <w:rFonts w:cs="Arial"/>
        </w:rPr>
        <w:t xml:space="preserve"> create graphs of your treatment use</w:t>
      </w:r>
      <w:r w:rsidR="00917D30">
        <w:rPr>
          <w:rFonts w:cs="Arial"/>
        </w:rPr>
        <w:t>, help you</w:t>
      </w:r>
      <w:r w:rsidR="001976B4">
        <w:rPr>
          <w:rFonts w:cs="Arial"/>
        </w:rPr>
        <w:t xml:space="preserve"> to</w:t>
      </w:r>
      <w:r w:rsidR="00917D30">
        <w:rPr>
          <w:rFonts w:cs="Arial"/>
        </w:rPr>
        <w:t xml:space="preserve"> set goals and personalised action plans,</w:t>
      </w:r>
      <w:r w:rsidR="003F2CF5">
        <w:rPr>
          <w:rFonts w:cs="Arial"/>
        </w:rPr>
        <w:t xml:space="preserve"> and provide</w:t>
      </w:r>
      <w:r w:rsidR="00917D30">
        <w:rPr>
          <w:rFonts w:cs="Arial"/>
        </w:rPr>
        <w:t xml:space="preserve"> information</w:t>
      </w:r>
      <w:r w:rsidR="003F2CF5">
        <w:rPr>
          <w:rFonts w:cs="Arial"/>
        </w:rPr>
        <w:t xml:space="preserve"> on CF which is tailored to you.</w:t>
      </w:r>
      <w:r w:rsidR="00B1126E">
        <w:rPr>
          <w:rFonts w:cs="Arial"/>
        </w:rPr>
        <w:t xml:space="preserve"> </w:t>
      </w:r>
      <w:r w:rsidR="00D934AA" w:rsidRPr="00D934AA">
        <w:rPr>
          <w:rFonts w:cs="Arial"/>
        </w:rPr>
        <w:t>This appointment</w:t>
      </w:r>
      <w:r w:rsidR="00D934AA">
        <w:rPr>
          <w:rFonts w:cs="Arial"/>
        </w:rPr>
        <w:t xml:space="preserve"> will be </w:t>
      </w:r>
      <w:r w:rsidR="0088569B">
        <w:rPr>
          <w:rFonts w:cs="Arial"/>
        </w:rPr>
        <w:t xml:space="preserve">with </w:t>
      </w:r>
      <w:r w:rsidR="00D934AA">
        <w:rPr>
          <w:rFonts w:cs="Arial"/>
        </w:rPr>
        <w:t xml:space="preserve">a member of your </w:t>
      </w:r>
      <w:r w:rsidR="005A5513">
        <w:rPr>
          <w:rFonts w:cs="Arial"/>
        </w:rPr>
        <w:t xml:space="preserve">local </w:t>
      </w:r>
      <w:r w:rsidR="00D934AA">
        <w:rPr>
          <w:rFonts w:cs="Arial"/>
        </w:rPr>
        <w:t>CF team</w:t>
      </w:r>
      <w:r w:rsidR="00797BAD">
        <w:rPr>
          <w:rFonts w:cs="Arial"/>
        </w:rPr>
        <w:t xml:space="preserve"> or </w:t>
      </w:r>
      <w:r w:rsidR="005A5513">
        <w:rPr>
          <w:rFonts w:cs="Arial"/>
        </w:rPr>
        <w:t xml:space="preserve">the </w:t>
      </w:r>
      <w:r w:rsidR="00797BAD">
        <w:rPr>
          <w:rFonts w:cs="Arial"/>
        </w:rPr>
        <w:t xml:space="preserve">central team </w:t>
      </w:r>
      <w:r w:rsidR="00D934AA">
        <w:rPr>
          <w:rFonts w:cs="Arial"/>
        </w:rPr>
        <w:t>and</w:t>
      </w:r>
      <w:r w:rsidR="00D934AA" w:rsidRPr="00D934AA">
        <w:rPr>
          <w:rFonts w:cs="Arial"/>
        </w:rPr>
        <w:t xml:space="preserve"> may take place at your CF centre or in your home</w:t>
      </w:r>
      <w:r w:rsidR="00587A44">
        <w:rPr>
          <w:rFonts w:cs="Arial"/>
        </w:rPr>
        <w:t>, or over the telephone if appropriate.</w:t>
      </w:r>
      <w:r w:rsidR="00587A44" w:rsidRPr="00D934AA" w:rsidDel="00587A44">
        <w:rPr>
          <w:rFonts w:cs="Arial"/>
        </w:rPr>
        <w:t xml:space="preserve"> </w:t>
      </w:r>
    </w:p>
    <w:p w14:paraId="675B5D7B" w14:textId="77777777" w:rsidR="00D257F4" w:rsidRDefault="00D257F4" w:rsidP="00281747">
      <w:pPr>
        <w:pStyle w:val="NoSpacing"/>
        <w:jc w:val="both"/>
        <w:rPr>
          <w:rFonts w:cs="Arial"/>
        </w:rPr>
      </w:pPr>
    </w:p>
    <w:p w14:paraId="371E15B8" w14:textId="189A6218" w:rsidR="00D257F4" w:rsidRDefault="00D257F4" w:rsidP="00281747">
      <w:pPr>
        <w:pStyle w:val="NoSpacing"/>
        <w:jc w:val="both"/>
        <w:rPr>
          <w:rFonts w:cs="Arial"/>
        </w:rPr>
      </w:pPr>
      <w:r>
        <w:rPr>
          <w:rFonts w:cs="Arial"/>
        </w:rPr>
        <w:t>During the COVID-19 pandemic we are looking into alternative ways to deliver e-track nebulisers and download data from ineb nebulisers so you will be able to participate without needing to visit a hospital. You may be contacted by the CFHH team to arrange and discuss this.</w:t>
      </w:r>
    </w:p>
    <w:p w14:paraId="00BDFDD5" w14:textId="77777777" w:rsidR="007A5ACF" w:rsidRPr="00C6214A" w:rsidRDefault="007A5ACF" w:rsidP="00281747">
      <w:pPr>
        <w:pStyle w:val="NoSpacing"/>
        <w:jc w:val="both"/>
        <w:rPr>
          <w:rFonts w:cs="Arial"/>
          <w:b/>
          <w:sz w:val="24"/>
        </w:rPr>
      </w:pPr>
    </w:p>
    <w:p w14:paraId="5A209D3A" w14:textId="5A8B0BFC" w:rsidR="004E623F" w:rsidRPr="00C6214A" w:rsidRDefault="004E623F" w:rsidP="00884A97">
      <w:pPr>
        <w:pStyle w:val="NoSpacing"/>
        <w:jc w:val="both"/>
        <w:rPr>
          <w:rFonts w:cs="Arial"/>
          <w:b/>
          <w:sz w:val="24"/>
        </w:rPr>
      </w:pPr>
      <w:r>
        <w:rPr>
          <w:rFonts w:cs="Arial"/>
          <w:b/>
          <w:sz w:val="24"/>
        </w:rPr>
        <w:t>What happens if I was involved</w:t>
      </w:r>
      <w:r w:rsidRPr="00C6214A">
        <w:rPr>
          <w:rFonts w:cs="Arial"/>
          <w:b/>
          <w:sz w:val="24"/>
        </w:rPr>
        <w:t xml:space="preserve"> in the CFHealthHub RCT (REC reference 17/LO/0035)</w:t>
      </w:r>
      <w:r>
        <w:rPr>
          <w:rFonts w:cs="Arial"/>
          <w:b/>
          <w:sz w:val="24"/>
        </w:rPr>
        <w:t>?</w:t>
      </w:r>
    </w:p>
    <w:p w14:paraId="0BDD22BD" w14:textId="77777777" w:rsidR="004E623F" w:rsidRDefault="004E623F" w:rsidP="004E623F">
      <w:pPr>
        <w:pStyle w:val="NoSpacing"/>
        <w:jc w:val="both"/>
        <w:rPr>
          <w:rFonts w:cs="Arial"/>
        </w:rPr>
      </w:pPr>
    </w:p>
    <w:p w14:paraId="4B62538E" w14:textId="48A981E5" w:rsidR="004E623F" w:rsidRPr="00C6214A" w:rsidRDefault="004E623F" w:rsidP="004E623F">
      <w:pPr>
        <w:pStyle w:val="NoSpacing"/>
        <w:jc w:val="both"/>
        <w:rPr>
          <w:rFonts w:cs="Arial"/>
          <w:b/>
        </w:rPr>
      </w:pPr>
      <w:r w:rsidRPr="00C6214A">
        <w:rPr>
          <w:rFonts w:cs="Arial"/>
          <w:b/>
        </w:rPr>
        <w:t>Consent appointment</w:t>
      </w:r>
    </w:p>
    <w:p w14:paraId="41C81AA9" w14:textId="2CB614D4" w:rsidR="004E623F" w:rsidRDefault="004E623F" w:rsidP="004E623F">
      <w:pPr>
        <w:pStyle w:val="NoSpacing"/>
        <w:jc w:val="both"/>
      </w:pPr>
      <w:r>
        <w:rPr>
          <w:rFonts w:cs="Arial"/>
        </w:rPr>
        <w:t>If you are participating, or have participated, in the CFHealthHub Randomised Controlled Trial (RCT)</w:t>
      </w:r>
      <w:r w:rsidR="007E5933">
        <w:rPr>
          <w:rFonts w:cs="Arial"/>
        </w:rPr>
        <w:t>,</w:t>
      </w:r>
      <w:r>
        <w:rPr>
          <w:rFonts w:cs="Arial"/>
        </w:rPr>
        <w:t xml:space="preserve"> </w:t>
      </w:r>
      <w:r>
        <w:t xml:space="preserve">then </w:t>
      </w:r>
      <w:r w:rsidR="007E5933">
        <w:t xml:space="preserve">you will complete the consent appointment, as detailed above, but </w:t>
      </w:r>
      <w:r>
        <w:t xml:space="preserve">you will not be given a new CFHealthHub account or any new equipment. </w:t>
      </w:r>
    </w:p>
    <w:p w14:paraId="549D3060" w14:textId="77777777" w:rsidR="004E623F" w:rsidRDefault="004E623F" w:rsidP="004E623F">
      <w:pPr>
        <w:pStyle w:val="NoSpacing"/>
        <w:jc w:val="both"/>
      </w:pPr>
    </w:p>
    <w:p w14:paraId="79B239E4" w14:textId="77777777" w:rsidR="00DF7C0F" w:rsidRDefault="00636563" w:rsidP="004E623F">
      <w:pPr>
        <w:pStyle w:val="NoSpacing"/>
        <w:jc w:val="both"/>
        <w:rPr>
          <w:b/>
        </w:rPr>
      </w:pPr>
      <w:r>
        <w:rPr>
          <w:b/>
        </w:rPr>
        <w:t>What happens next i</w:t>
      </w:r>
      <w:r w:rsidR="004E623F" w:rsidRPr="00C6214A">
        <w:rPr>
          <w:b/>
        </w:rPr>
        <w:t xml:space="preserve">f </w:t>
      </w:r>
      <w:r>
        <w:rPr>
          <w:b/>
        </w:rPr>
        <w:t>I</w:t>
      </w:r>
      <w:r w:rsidR="004E623F" w:rsidRPr="00C6214A">
        <w:rPr>
          <w:b/>
        </w:rPr>
        <w:t xml:space="preserve"> received </w:t>
      </w:r>
      <w:r>
        <w:rPr>
          <w:b/>
        </w:rPr>
        <w:t>the CFHealthHub RCT</w:t>
      </w:r>
      <w:r w:rsidR="004E623F" w:rsidRPr="00C6214A">
        <w:rPr>
          <w:b/>
        </w:rPr>
        <w:t xml:space="preserve"> intervention</w:t>
      </w:r>
      <w:r>
        <w:rPr>
          <w:b/>
        </w:rPr>
        <w:t>?</w:t>
      </w:r>
    </w:p>
    <w:p w14:paraId="2576AB7A" w14:textId="6ADB6C04" w:rsidR="004E623F" w:rsidRDefault="00027422" w:rsidP="004E623F">
      <w:pPr>
        <w:pStyle w:val="NoSpacing"/>
        <w:jc w:val="both"/>
        <w:rPr>
          <w:rFonts w:cs="Arial"/>
        </w:rPr>
      </w:pPr>
      <w:r>
        <w:t>After your consent appointment t</w:t>
      </w:r>
      <w:r w:rsidR="004E623F">
        <w:t>here will be no further action for you to take until your involvement in the trial ends in June 2019. When your involvement in the trial ends</w:t>
      </w:r>
      <w:r>
        <w:t>,</w:t>
      </w:r>
      <w:r w:rsidR="004E623F" w:rsidRPr="004E623F">
        <w:t xml:space="preserve"> </w:t>
      </w:r>
      <w:r w:rsidR="004E623F">
        <w:t>you will be able to continue using your CFHealthHub account and your chipped device as normal</w:t>
      </w:r>
      <w:r w:rsidR="004E623F">
        <w:rPr>
          <w:rFonts w:cs="Arial"/>
        </w:rPr>
        <w:t xml:space="preserve">. You will keep the same CFHealthHub log in details; </w:t>
      </w:r>
      <w:proofErr w:type="gramStart"/>
      <w:r w:rsidR="004E623F">
        <w:rPr>
          <w:rFonts w:cs="Arial"/>
        </w:rPr>
        <w:t>however</w:t>
      </w:r>
      <w:proofErr w:type="gramEnd"/>
      <w:r w:rsidR="004E623F">
        <w:rPr>
          <w:rFonts w:cs="Arial"/>
        </w:rPr>
        <w:t xml:space="preserve"> you may start to see some additional features in CFHealthHub. </w:t>
      </w:r>
    </w:p>
    <w:p w14:paraId="2FF318E4" w14:textId="77777777" w:rsidR="004E623F" w:rsidRDefault="004E623F" w:rsidP="004E623F">
      <w:pPr>
        <w:pStyle w:val="NoSpacing"/>
        <w:jc w:val="both"/>
      </w:pPr>
    </w:p>
    <w:p w14:paraId="406A9D9E" w14:textId="7EF28527" w:rsidR="004E623F" w:rsidRPr="00C6214A" w:rsidRDefault="00636563" w:rsidP="004E623F">
      <w:pPr>
        <w:pStyle w:val="NoSpacing"/>
        <w:jc w:val="both"/>
        <w:rPr>
          <w:b/>
        </w:rPr>
      </w:pPr>
      <w:r>
        <w:rPr>
          <w:b/>
        </w:rPr>
        <w:lastRenderedPageBreak/>
        <w:t>What happens next i</w:t>
      </w:r>
      <w:r w:rsidRPr="00C9699C">
        <w:rPr>
          <w:b/>
        </w:rPr>
        <w:t xml:space="preserve">f </w:t>
      </w:r>
      <w:r>
        <w:rPr>
          <w:b/>
        </w:rPr>
        <w:t>I</w:t>
      </w:r>
      <w:r w:rsidRPr="00C9699C">
        <w:rPr>
          <w:b/>
        </w:rPr>
        <w:t xml:space="preserve"> </w:t>
      </w:r>
      <w:r w:rsidR="004E623F" w:rsidRPr="00C6214A">
        <w:rPr>
          <w:b/>
        </w:rPr>
        <w:t xml:space="preserve">did not receive </w:t>
      </w:r>
      <w:r w:rsidRPr="00636563">
        <w:rPr>
          <w:b/>
        </w:rPr>
        <w:t>an intervention (control group</w:t>
      </w:r>
      <w:r>
        <w:rPr>
          <w:b/>
        </w:rPr>
        <w:t>)?</w:t>
      </w:r>
    </w:p>
    <w:p w14:paraId="529C7264" w14:textId="77777777" w:rsidR="00DF7C0F" w:rsidRDefault="004E623F" w:rsidP="00281747">
      <w:pPr>
        <w:pStyle w:val="NoSpacing"/>
        <w:jc w:val="both"/>
        <w:rPr>
          <w:rFonts w:cs="Arial"/>
        </w:rPr>
      </w:pPr>
      <w:r>
        <w:rPr>
          <w:rFonts w:cs="Arial"/>
        </w:rPr>
        <w:t xml:space="preserve">If you took part in the CFHealthHub RCT </w:t>
      </w:r>
      <w:r>
        <w:t>but</w:t>
      </w:r>
      <w:r>
        <w:rPr>
          <w:rFonts w:cs="Arial"/>
        </w:rPr>
        <w:t xml:space="preserve"> were in the control group </w:t>
      </w:r>
      <w:proofErr w:type="gramStart"/>
      <w:r>
        <w:rPr>
          <w:rFonts w:cs="Arial"/>
        </w:rPr>
        <w:t>i.e.</w:t>
      </w:r>
      <w:proofErr w:type="gramEnd"/>
      <w:r>
        <w:rPr>
          <w:rFonts w:cs="Arial"/>
        </w:rPr>
        <w:t xml:space="preserve"> did not receive the intervention, then</w:t>
      </w:r>
      <w:r w:rsidR="001414E7">
        <w:rPr>
          <w:rFonts w:cs="Arial"/>
        </w:rPr>
        <w:t xml:space="preserve"> </w:t>
      </w:r>
      <w:r>
        <w:rPr>
          <w:rFonts w:cs="Arial"/>
        </w:rPr>
        <w:t xml:space="preserve">you will be able to start accessing CFHealthHub </w:t>
      </w:r>
      <w:r w:rsidR="001414E7">
        <w:rPr>
          <w:rFonts w:cs="Arial"/>
        </w:rPr>
        <w:t>after your consent appointment</w:t>
      </w:r>
      <w:r>
        <w:rPr>
          <w:rFonts w:cs="Arial"/>
        </w:rPr>
        <w:t xml:space="preserve">. </w:t>
      </w:r>
      <w:r w:rsidR="00636563">
        <w:rPr>
          <w:rFonts w:cs="Arial"/>
        </w:rPr>
        <w:t xml:space="preserve">You </w:t>
      </w:r>
      <w:r w:rsidR="00027422">
        <w:rPr>
          <w:rFonts w:cs="Arial"/>
        </w:rPr>
        <w:t xml:space="preserve">can </w:t>
      </w:r>
      <w:r w:rsidR="00636563">
        <w:rPr>
          <w:rFonts w:cs="Arial"/>
        </w:rPr>
        <w:t>continue using your chipped device as normal</w:t>
      </w:r>
      <w:r w:rsidR="00027422">
        <w:rPr>
          <w:rFonts w:cs="Arial"/>
        </w:rPr>
        <w:t xml:space="preserve">. </w:t>
      </w:r>
    </w:p>
    <w:p w14:paraId="66BD35FF" w14:textId="6E0BB7F0" w:rsidR="0074546D" w:rsidRDefault="00636563" w:rsidP="00281747">
      <w:pPr>
        <w:pStyle w:val="NoSpacing"/>
        <w:jc w:val="both"/>
        <w:rPr>
          <w:rFonts w:cs="Arial"/>
          <w:b/>
          <w:sz w:val="24"/>
          <w:szCs w:val="24"/>
        </w:rPr>
      </w:pPr>
      <w:r>
        <w:rPr>
          <w:rFonts w:cs="Arial"/>
        </w:rPr>
        <w:t xml:space="preserve"> </w:t>
      </w:r>
      <w:r w:rsidR="00027422">
        <w:rPr>
          <w:rFonts w:cs="Arial"/>
        </w:rPr>
        <w:t xml:space="preserve"> </w:t>
      </w:r>
    </w:p>
    <w:p w14:paraId="1A483E61" w14:textId="7A29F349" w:rsidR="0074546D" w:rsidRDefault="0074546D" w:rsidP="00281747">
      <w:pPr>
        <w:pStyle w:val="NoSpacing"/>
        <w:jc w:val="both"/>
        <w:rPr>
          <w:rFonts w:cs="Arial"/>
          <w:b/>
          <w:sz w:val="24"/>
          <w:szCs w:val="24"/>
        </w:rPr>
      </w:pPr>
      <w:r>
        <w:rPr>
          <w:rFonts w:cs="Arial"/>
          <w:b/>
          <w:sz w:val="24"/>
          <w:szCs w:val="24"/>
        </w:rPr>
        <w:t>New and Existing CFHealthHub participants</w:t>
      </w:r>
    </w:p>
    <w:p w14:paraId="366732B4" w14:textId="77777777" w:rsidR="00DF7C0F" w:rsidRDefault="00DF7C0F" w:rsidP="00281747">
      <w:pPr>
        <w:pStyle w:val="NoSpacing"/>
        <w:jc w:val="both"/>
        <w:rPr>
          <w:rFonts w:cs="Arial"/>
          <w:b/>
          <w:sz w:val="24"/>
          <w:szCs w:val="24"/>
        </w:rPr>
      </w:pPr>
    </w:p>
    <w:p w14:paraId="46748ACD" w14:textId="3D26F315" w:rsidR="00917D30" w:rsidRDefault="00917D30" w:rsidP="00281747">
      <w:pPr>
        <w:pStyle w:val="NoSpacing"/>
        <w:jc w:val="both"/>
        <w:rPr>
          <w:rFonts w:cs="Arial"/>
          <w:b/>
          <w:sz w:val="24"/>
          <w:szCs w:val="24"/>
        </w:rPr>
      </w:pPr>
      <w:r w:rsidRPr="0030332B">
        <w:rPr>
          <w:rFonts w:cs="Arial"/>
          <w:b/>
          <w:sz w:val="24"/>
          <w:szCs w:val="24"/>
        </w:rPr>
        <w:t>During the study</w:t>
      </w:r>
      <w:r w:rsidR="00C01905">
        <w:rPr>
          <w:rFonts w:cs="Arial"/>
          <w:b/>
          <w:sz w:val="24"/>
          <w:szCs w:val="24"/>
        </w:rPr>
        <w:t xml:space="preserve"> </w:t>
      </w:r>
    </w:p>
    <w:p w14:paraId="4E7D4F6E" w14:textId="3C643765" w:rsidR="00E71ADC" w:rsidRDefault="00C01905" w:rsidP="00F53BD8">
      <w:pPr>
        <w:pStyle w:val="NoSpacing"/>
        <w:jc w:val="both"/>
        <w:rPr>
          <w:rFonts w:cs="Arial"/>
          <w:szCs w:val="24"/>
        </w:rPr>
      </w:pPr>
      <w:r w:rsidRPr="005B3284">
        <w:rPr>
          <w:rFonts w:cs="Arial"/>
          <w:szCs w:val="24"/>
        </w:rPr>
        <w:t xml:space="preserve">You </w:t>
      </w:r>
      <w:r w:rsidR="0088569B" w:rsidRPr="005B3284">
        <w:rPr>
          <w:rFonts w:cs="Arial"/>
          <w:szCs w:val="24"/>
        </w:rPr>
        <w:t xml:space="preserve">will be </w:t>
      </w:r>
      <w:r w:rsidRPr="005B3284">
        <w:rPr>
          <w:rFonts w:cs="Arial"/>
          <w:szCs w:val="24"/>
        </w:rPr>
        <w:t>asked to con</w:t>
      </w:r>
      <w:r w:rsidR="00D934AA" w:rsidRPr="005B3284">
        <w:rPr>
          <w:rFonts w:cs="Arial"/>
          <w:szCs w:val="24"/>
        </w:rPr>
        <w:t>tinue to use your chipped nebuliser</w:t>
      </w:r>
      <w:r w:rsidR="005B3284">
        <w:rPr>
          <w:rFonts w:cs="Arial"/>
          <w:szCs w:val="24"/>
        </w:rPr>
        <w:t xml:space="preserve"> (if you are using one)</w:t>
      </w:r>
      <w:r w:rsidR="00D934AA" w:rsidRPr="005B3284">
        <w:rPr>
          <w:rFonts w:cs="Arial"/>
          <w:szCs w:val="24"/>
        </w:rPr>
        <w:t xml:space="preserve"> and CFHealthHub</w:t>
      </w:r>
      <w:r w:rsidR="0080642C" w:rsidRPr="005B3284">
        <w:rPr>
          <w:rFonts w:cs="Arial"/>
          <w:szCs w:val="24"/>
        </w:rPr>
        <w:t xml:space="preserve"> and con</w:t>
      </w:r>
      <w:r w:rsidRPr="005B3284">
        <w:rPr>
          <w:rFonts w:cs="Arial"/>
          <w:szCs w:val="24"/>
        </w:rPr>
        <w:t>tribute your data.</w:t>
      </w:r>
      <w:r w:rsidR="00277A40" w:rsidRPr="005B3284">
        <w:rPr>
          <w:rFonts w:cs="Arial"/>
          <w:szCs w:val="24"/>
        </w:rPr>
        <w:t xml:space="preserve"> This includes</w:t>
      </w:r>
      <w:r w:rsidR="00E71ADC" w:rsidRPr="005B3284">
        <w:rPr>
          <w:rFonts w:cs="Arial"/>
          <w:szCs w:val="24"/>
        </w:rPr>
        <w:t xml:space="preserve"> </w:t>
      </w:r>
      <w:proofErr w:type="gramStart"/>
      <w:r w:rsidR="00E71ADC" w:rsidRPr="005B3284">
        <w:rPr>
          <w:rFonts w:cs="Arial"/>
          <w:szCs w:val="24"/>
        </w:rPr>
        <w:t>data</w:t>
      </w:r>
      <w:proofErr w:type="gramEnd"/>
      <w:r w:rsidR="00E71ADC" w:rsidRPr="005B3284">
        <w:rPr>
          <w:rFonts w:cs="Arial"/>
          <w:szCs w:val="24"/>
        </w:rPr>
        <w:t xml:space="preserve"> which</w:t>
      </w:r>
      <w:r w:rsidR="00CF0AB9" w:rsidRPr="005B3284">
        <w:rPr>
          <w:rFonts w:cs="Arial"/>
          <w:szCs w:val="24"/>
        </w:rPr>
        <w:t xml:space="preserve"> is</w:t>
      </w:r>
      <w:r w:rsidR="00E71ADC" w:rsidRPr="005B3284">
        <w:rPr>
          <w:rFonts w:cs="Arial"/>
          <w:szCs w:val="24"/>
        </w:rPr>
        <w:t xml:space="preserve"> generated from using CFHealthHub</w:t>
      </w:r>
      <w:r w:rsidR="0080642C" w:rsidRPr="005B3284">
        <w:rPr>
          <w:rFonts w:cs="Arial"/>
          <w:szCs w:val="24"/>
        </w:rPr>
        <w:t>, such as</w:t>
      </w:r>
      <w:r w:rsidR="00E71ADC" w:rsidRPr="005B3284">
        <w:rPr>
          <w:rFonts w:cs="Arial"/>
          <w:szCs w:val="24"/>
        </w:rPr>
        <w:t>;</w:t>
      </w:r>
    </w:p>
    <w:p w14:paraId="63E834FD" w14:textId="77777777" w:rsidR="00E71ADC" w:rsidRDefault="00E71ADC" w:rsidP="00F53BD8">
      <w:pPr>
        <w:pStyle w:val="NoSpacing"/>
        <w:jc w:val="both"/>
        <w:rPr>
          <w:rFonts w:cs="Arial"/>
          <w:szCs w:val="24"/>
        </w:rPr>
      </w:pPr>
    </w:p>
    <w:p w14:paraId="066F49F0" w14:textId="54AAAD9C" w:rsidR="005A22D4" w:rsidRDefault="00E71ADC" w:rsidP="00C95509">
      <w:pPr>
        <w:pStyle w:val="NoSpacing"/>
        <w:numPr>
          <w:ilvl w:val="0"/>
          <w:numId w:val="5"/>
        </w:numPr>
        <w:jc w:val="both"/>
        <w:rPr>
          <w:rFonts w:cs="Arial"/>
          <w:szCs w:val="24"/>
        </w:rPr>
      </w:pPr>
      <w:r>
        <w:rPr>
          <w:rFonts w:cs="Arial"/>
          <w:szCs w:val="24"/>
        </w:rPr>
        <w:t>Adherence data</w:t>
      </w:r>
    </w:p>
    <w:p w14:paraId="1EC7F0DF" w14:textId="25DAA3C9" w:rsidR="00E71ADC" w:rsidRDefault="00E71ADC" w:rsidP="00C95509">
      <w:pPr>
        <w:pStyle w:val="NoSpacing"/>
        <w:numPr>
          <w:ilvl w:val="0"/>
          <w:numId w:val="5"/>
        </w:numPr>
        <w:jc w:val="both"/>
        <w:rPr>
          <w:rFonts w:cs="Arial"/>
          <w:szCs w:val="24"/>
        </w:rPr>
      </w:pPr>
      <w:r>
        <w:rPr>
          <w:rFonts w:cs="Arial"/>
          <w:szCs w:val="24"/>
        </w:rPr>
        <w:t xml:space="preserve">CFHealthHub usage data </w:t>
      </w:r>
      <w:proofErr w:type="gramStart"/>
      <w:r w:rsidR="00CF0AB9">
        <w:rPr>
          <w:rFonts w:cs="Arial"/>
          <w:szCs w:val="24"/>
        </w:rPr>
        <w:t>e.g.</w:t>
      </w:r>
      <w:proofErr w:type="gramEnd"/>
      <w:r>
        <w:rPr>
          <w:rFonts w:cs="Arial"/>
          <w:szCs w:val="24"/>
        </w:rPr>
        <w:t xml:space="preserve"> how often you visit the site</w:t>
      </w:r>
    </w:p>
    <w:p w14:paraId="643AA4BB" w14:textId="3F74C812" w:rsidR="00CF0AB9" w:rsidRDefault="00CF0AB9" w:rsidP="00C95509">
      <w:pPr>
        <w:pStyle w:val="NoSpacing"/>
        <w:numPr>
          <w:ilvl w:val="0"/>
          <w:numId w:val="5"/>
        </w:numPr>
        <w:jc w:val="both"/>
        <w:rPr>
          <w:rFonts w:cs="Arial"/>
          <w:szCs w:val="24"/>
        </w:rPr>
      </w:pPr>
      <w:r>
        <w:rPr>
          <w:rFonts w:cs="Arial"/>
          <w:szCs w:val="24"/>
        </w:rPr>
        <w:t>Information added related to self-managing CF such as action plans and questionnaires about your health behaviour</w:t>
      </w:r>
    </w:p>
    <w:p w14:paraId="1A838037" w14:textId="77777777" w:rsidR="00C7330B" w:rsidRDefault="00C7330B" w:rsidP="00F53BD8">
      <w:pPr>
        <w:pStyle w:val="NoSpacing"/>
        <w:jc w:val="both"/>
        <w:rPr>
          <w:rFonts w:cs="Arial"/>
          <w:szCs w:val="24"/>
        </w:rPr>
      </w:pPr>
    </w:p>
    <w:p w14:paraId="1F79A284" w14:textId="6C649FE2" w:rsidR="00CF0AB9" w:rsidRDefault="00FA2529" w:rsidP="00CF0AB9">
      <w:pPr>
        <w:pStyle w:val="NoSpacing"/>
        <w:jc w:val="both"/>
        <w:rPr>
          <w:rFonts w:cs="Arial"/>
          <w:szCs w:val="24"/>
        </w:rPr>
      </w:pPr>
      <w:r>
        <w:rPr>
          <w:rFonts w:cs="Arial"/>
          <w:szCs w:val="24"/>
        </w:rPr>
        <w:t>Your</w:t>
      </w:r>
      <w:r w:rsidR="005A5513">
        <w:rPr>
          <w:rFonts w:cs="Arial"/>
          <w:szCs w:val="24"/>
        </w:rPr>
        <w:t xml:space="preserve"> local </w:t>
      </w:r>
      <w:r w:rsidR="001507C4">
        <w:rPr>
          <w:rFonts w:cs="Arial"/>
          <w:szCs w:val="24"/>
        </w:rPr>
        <w:t>CF team</w:t>
      </w:r>
      <w:r>
        <w:rPr>
          <w:rFonts w:cs="Arial"/>
          <w:szCs w:val="24"/>
        </w:rPr>
        <w:t xml:space="preserve"> or</w:t>
      </w:r>
      <w:r w:rsidR="003F462F">
        <w:rPr>
          <w:rFonts w:cs="Arial"/>
          <w:szCs w:val="24"/>
        </w:rPr>
        <w:t xml:space="preserve"> </w:t>
      </w:r>
      <w:r>
        <w:rPr>
          <w:rFonts w:cs="Arial"/>
          <w:szCs w:val="24"/>
        </w:rPr>
        <w:t xml:space="preserve">the central </w:t>
      </w:r>
      <w:r w:rsidR="005A5513">
        <w:rPr>
          <w:rFonts w:cs="Arial"/>
          <w:szCs w:val="24"/>
        </w:rPr>
        <w:t>team</w:t>
      </w:r>
      <w:r w:rsidR="001507C4">
        <w:rPr>
          <w:rFonts w:cs="Arial"/>
          <w:szCs w:val="24"/>
        </w:rPr>
        <w:t xml:space="preserve"> may work with you to support your adherence to treatment and use CFHealthHub as part of routine care, for example using the information in clinics or during inpatients stays.  </w:t>
      </w:r>
      <w:r w:rsidR="00C7330B">
        <w:rPr>
          <w:rFonts w:cs="Arial"/>
          <w:szCs w:val="24"/>
        </w:rPr>
        <w:t xml:space="preserve">To ensure that CFHealthHub </w:t>
      </w:r>
      <w:r w:rsidR="00011825">
        <w:rPr>
          <w:rFonts w:cs="Arial"/>
          <w:szCs w:val="24"/>
        </w:rPr>
        <w:t>is</w:t>
      </w:r>
      <w:r w:rsidR="00C95509">
        <w:rPr>
          <w:rFonts w:cs="Arial"/>
          <w:szCs w:val="24"/>
        </w:rPr>
        <w:t xml:space="preserve"> </w:t>
      </w:r>
      <w:r w:rsidR="00C7330B">
        <w:rPr>
          <w:rFonts w:cs="Arial"/>
          <w:szCs w:val="24"/>
        </w:rPr>
        <w:t>use</w:t>
      </w:r>
      <w:r w:rsidR="003F2CF5">
        <w:rPr>
          <w:rFonts w:cs="Arial"/>
          <w:szCs w:val="24"/>
        </w:rPr>
        <w:t>ful</w:t>
      </w:r>
      <w:r w:rsidR="00C7330B">
        <w:rPr>
          <w:rFonts w:cs="Arial"/>
          <w:szCs w:val="24"/>
        </w:rPr>
        <w:t xml:space="preserve"> from the beginning of the project we will</w:t>
      </w:r>
      <w:r w:rsidR="00011825">
        <w:rPr>
          <w:rFonts w:cs="Arial"/>
          <w:szCs w:val="24"/>
        </w:rPr>
        <w:t xml:space="preserve"> retain any information in CFHealthHub for existing users and</w:t>
      </w:r>
      <w:r w:rsidR="00607FC5">
        <w:rPr>
          <w:rFonts w:cs="Arial"/>
          <w:szCs w:val="24"/>
        </w:rPr>
        <w:t xml:space="preserve"> </w:t>
      </w:r>
      <w:r w:rsidR="0080642C">
        <w:rPr>
          <w:rFonts w:cs="Arial"/>
          <w:szCs w:val="24"/>
        </w:rPr>
        <w:t>add information to CFHealthHub</w:t>
      </w:r>
      <w:r w:rsidR="00607FC5">
        <w:rPr>
          <w:rFonts w:cs="Arial"/>
          <w:szCs w:val="24"/>
        </w:rPr>
        <w:t xml:space="preserve"> related to CF</w:t>
      </w:r>
      <w:r w:rsidR="00CF0AB9">
        <w:rPr>
          <w:rFonts w:cs="Arial"/>
          <w:szCs w:val="24"/>
        </w:rPr>
        <w:t>,</w:t>
      </w:r>
      <w:r w:rsidR="00011825">
        <w:rPr>
          <w:rFonts w:cs="Arial"/>
          <w:szCs w:val="24"/>
        </w:rPr>
        <w:t xml:space="preserve"> held </w:t>
      </w:r>
      <w:proofErr w:type="gramStart"/>
      <w:r w:rsidR="00011825">
        <w:rPr>
          <w:rFonts w:cs="Arial"/>
          <w:szCs w:val="24"/>
        </w:rPr>
        <w:t>within</w:t>
      </w:r>
      <w:r w:rsidR="00CF0AB9">
        <w:rPr>
          <w:rFonts w:cs="Arial"/>
          <w:szCs w:val="24"/>
        </w:rPr>
        <w:t>;</w:t>
      </w:r>
      <w:proofErr w:type="gramEnd"/>
      <w:r w:rsidR="00CF0AB9">
        <w:rPr>
          <w:rFonts w:cs="Arial"/>
          <w:szCs w:val="24"/>
        </w:rPr>
        <w:t xml:space="preserve"> </w:t>
      </w:r>
    </w:p>
    <w:p w14:paraId="2C682A8D" w14:textId="77777777" w:rsidR="00CF0AB9" w:rsidRDefault="00CF0AB9" w:rsidP="00CF0AB9">
      <w:pPr>
        <w:pStyle w:val="NoSpacing"/>
        <w:jc w:val="both"/>
        <w:rPr>
          <w:rFonts w:cs="Arial"/>
          <w:szCs w:val="24"/>
        </w:rPr>
      </w:pPr>
    </w:p>
    <w:p w14:paraId="24708309" w14:textId="3CFCDC8B" w:rsidR="00CF0AB9" w:rsidRDefault="00CF0AB9" w:rsidP="00C95509">
      <w:pPr>
        <w:pStyle w:val="NoSpacing"/>
        <w:numPr>
          <w:ilvl w:val="0"/>
          <w:numId w:val="7"/>
        </w:numPr>
        <w:jc w:val="both"/>
        <w:rPr>
          <w:rFonts w:cs="Arial"/>
          <w:szCs w:val="24"/>
        </w:rPr>
      </w:pPr>
      <w:r>
        <w:rPr>
          <w:rFonts w:cs="Arial"/>
          <w:szCs w:val="24"/>
        </w:rPr>
        <w:t>M</w:t>
      </w:r>
      <w:r w:rsidR="00C7330B">
        <w:rPr>
          <w:rFonts w:cs="Arial"/>
          <w:szCs w:val="24"/>
        </w:rPr>
        <w:t>edical records</w:t>
      </w:r>
      <w:r w:rsidR="0098689F">
        <w:rPr>
          <w:rFonts w:cs="Arial"/>
          <w:szCs w:val="24"/>
        </w:rPr>
        <w:t xml:space="preserve"> (such as your</w:t>
      </w:r>
      <w:r w:rsidR="0080642C">
        <w:rPr>
          <w:rFonts w:cs="Arial"/>
          <w:szCs w:val="24"/>
        </w:rPr>
        <w:t xml:space="preserve"> prescription,</w:t>
      </w:r>
      <w:r w:rsidR="0098689F">
        <w:rPr>
          <w:rFonts w:cs="Arial"/>
          <w:szCs w:val="24"/>
        </w:rPr>
        <w:t xml:space="preserve"> lung function or body weight)</w:t>
      </w:r>
    </w:p>
    <w:p w14:paraId="09C8D5C5" w14:textId="0819ED97" w:rsidR="00CF0AB9" w:rsidRDefault="00C7330B" w:rsidP="00C95509">
      <w:pPr>
        <w:pStyle w:val="NoSpacing"/>
        <w:numPr>
          <w:ilvl w:val="0"/>
          <w:numId w:val="6"/>
        </w:numPr>
        <w:jc w:val="both"/>
        <w:rPr>
          <w:rFonts w:cs="Arial"/>
          <w:szCs w:val="24"/>
        </w:rPr>
      </w:pPr>
      <w:r>
        <w:rPr>
          <w:rFonts w:cs="Arial"/>
          <w:szCs w:val="24"/>
        </w:rPr>
        <w:t>CF Registry</w:t>
      </w:r>
      <w:r w:rsidR="00CF0AB9">
        <w:rPr>
          <w:rFonts w:cs="Arial"/>
          <w:szCs w:val="24"/>
        </w:rPr>
        <w:t xml:space="preserve"> data</w:t>
      </w:r>
      <w:r w:rsidR="00607FC5">
        <w:rPr>
          <w:rFonts w:cs="Arial"/>
          <w:szCs w:val="24"/>
        </w:rPr>
        <w:t xml:space="preserve"> </w:t>
      </w:r>
      <w:r w:rsidR="0080642C">
        <w:rPr>
          <w:rFonts w:cs="Arial"/>
          <w:szCs w:val="24"/>
        </w:rPr>
        <w:t>(pseudomonas status, lung function)</w:t>
      </w:r>
    </w:p>
    <w:p w14:paraId="759571E2" w14:textId="7FF65A2B" w:rsidR="00C47A50" w:rsidRPr="005B3284" w:rsidRDefault="00C47A50" w:rsidP="00C95509">
      <w:pPr>
        <w:pStyle w:val="NoSpacing"/>
        <w:numPr>
          <w:ilvl w:val="0"/>
          <w:numId w:val="6"/>
        </w:numPr>
        <w:jc w:val="both"/>
        <w:rPr>
          <w:rFonts w:cs="Arial"/>
          <w:szCs w:val="24"/>
        </w:rPr>
      </w:pPr>
      <w:r w:rsidRPr="005B3284">
        <w:rPr>
          <w:rFonts w:cs="Arial"/>
          <w:szCs w:val="24"/>
        </w:rPr>
        <w:t>Your current chipped nebuliser</w:t>
      </w:r>
      <w:r w:rsidR="005B3284" w:rsidRPr="005B3284">
        <w:rPr>
          <w:rFonts w:cs="Arial"/>
          <w:szCs w:val="24"/>
        </w:rPr>
        <w:t xml:space="preserve"> (if applicable)</w:t>
      </w:r>
    </w:p>
    <w:p w14:paraId="18F169F2" w14:textId="77777777" w:rsidR="00CF0AB9" w:rsidRDefault="00CF0AB9" w:rsidP="00CF0AB9">
      <w:pPr>
        <w:pStyle w:val="NoSpacing"/>
        <w:jc w:val="both"/>
        <w:rPr>
          <w:rFonts w:cs="Arial"/>
          <w:szCs w:val="24"/>
        </w:rPr>
      </w:pPr>
    </w:p>
    <w:p w14:paraId="6A7684F5" w14:textId="78F16726" w:rsidR="002F0E1A" w:rsidRDefault="002F0E1A" w:rsidP="00CF0AB9">
      <w:pPr>
        <w:pStyle w:val="NoSpacing"/>
        <w:jc w:val="both"/>
        <w:rPr>
          <w:rFonts w:cs="Arial"/>
          <w:szCs w:val="24"/>
        </w:rPr>
      </w:pPr>
      <w:r>
        <w:rPr>
          <w:rFonts w:cs="Arial"/>
          <w:szCs w:val="24"/>
        </w:rPr>
        <w:t xml:space="preserve">As you are seen in routine care and supported with </w:t>
      </w:r>
      <w:proofErr w:type="gramStart"/>
      <w:r>
        <w:rPr>
          <w:rFonts w:cs="Arial"/>
          <w:szCs w:val="24"/>
        </w:rPr>
        <w:t>adherence</w:t>
      </w:r>
      <w:proofErr w:type="gramEnd"/>
      <w:r>
        <w:rPr>
          <w:rFonts w:cs="Arial"/>
          <w:szCs w:val="24"/>
        </w:rPr>
        <w:t xml:space="preserve"> we will ask you to provide some more information on questionnaires</w:t>
      </w:r>
      <w:r w:rsidR="00AC1B3E">
        <w:rPr>
          <w:rFonts w:cs="Arial"/>
          <w:szCs w:val="24"/>
        </w:rPr>
        <w:t xml:space="preserve"> about adherence to medication</w:t>
      </w:r>
      <w:r w:rsidR="00106D93">
        <w:rPr>
          <w:rFonts w:cs="Arial"/>
          <w:szCs w:val="24"/>
        </w:rPr>
        <w:t>.</w:t>
      </w:r>
    </w:p>
    <w:p w14:paraId="17A0E5AF" w14:textId="38381490" w:rsidR="0098689F" w:rsidRDefault="0098689F" w:rsidP="00F53BD8">
      <w:pPr>
        <w:pStyle w:val="NoSpacing"/>
        <w:jc w:val="both"/>
        <w:rPr>
          <w:rFonts w:cs="Arial"/>
          <w:szCs w:val="24"/>
        </w:rPr>
      </w:pPr>
    </w:p>
    <w:p w14:paraId="63781C26" w14:textId="3620DA8F" w:rsidR="00C95509" w:rsidRDefault="001507C4" w:rsidP="004D5D0F">
      <w:pPr>
        <w:pStyle w:val="NoSpacing"/>
        <w:jc w:val="both"/>
        <w:rPr>
          <w:rFonts w:cs="Arial"/>
        </w:rPr>
      </w:pPr>
      <w:r>
        <w:rPr>
          <w:rFonts w:cs="Arial"/>
          <w:szCs w:val="24"/>
        </w:rPr>
        <w:t>I</w:t>
      </w:r>
      <w:r w:rsidR="00011825">
        <w:rPr>
          <w:rFonts w:cs="Arial"/>
          <w:szCs w:val="24"/>
        </w:rPr>
        <w:t>f you</w:t>
      </w:r>
      <w:r w:rsidR="00017731">
        <w:rPr>
          <w:rFonts w:cs="Arial"/>
          <w:szCs w:val="24"/>
        </w:rPr>
        <w:t xml:space="preserve"> indicated on your consent form that you</w:t>
      </w:r>
      <w:r w:rsidR="00011825">
        <w:rPr>
          <w:rFonts w:cs="Arial"/>
          <w:szCs w:val="24"/>
        </w:rPr>
        <w:t xml:space="preserve"> would like to participate in future </w:t>
      </w:r>
      <w:proofErr w:type="gramStart"/>
      <w:r w:rsidR="00011825">
        <w:rPr>
          <w:rFonts w:cs="Arial"/>
          <w:szCs w:val="24"/>
        </w:rPr>
        <w:t>research</w:t>
      </w:r>
      <w:proofErr w:type="gramEnd"/>
      <w:r w:rsidR="00017731">
        <w:rPr>
          <w:rFonts w:cs="Arial"/>
          <w:szCs w:val="24"/>
        </w:rPr>
        <w:t xml:space="preserve"> you may be contacted regarding new studies and </w:t>
      </w:r>
      <w:r w:rsidR="0088569B">
        <w:rPr>
          <w:rFonts w:cs="Arial"/>
          <w:szCs w:val="24"/>
        </w:rPr>
        <w:t xml:space="preserve">be </w:t>
      </w:r>
      <w:r w:rsidR="00017731">
        <w:rPr>
          <w:rFonts w:cs="Arial"/>
          <w:szCs w:val="24"/>
        </w:rPr>
        <w:t>asked whether you would like a new treatment</w:t>
      </w:r>
      <w:r w:rsidR="009E5DB8">
        <w:rPr>
          <w:rFonts w:cs="Arial"/>
          <w:szCs w:val="24"/>
        </w:rPr>
        <w:t>.</w:t>
      </w:r>
    </w:p>
    <w:p w14:paraId="13BF817D" w14:textId="77777777" w:rsidR="007A5ACF" w:rsidRDefault="007A5ACF" w:rsidP="009E5DB8">
      <w:pPr>
        <w:pStyle w:val="NoSpacing"/>
        <w:jc w:val="both"/>
        <w:rPr>
          <w:rFonts w:cs="Arial"/>
        </w:rPr>
      </w:pPr>
    </w:p>
    <w:p w14:paraId="025B6E55" w14:textId="2ACAE080" w:rsidR="00152CCE" w:rsidRDefault="00277A40" w:rsidP="00281747">
      <w:pPr>
        <w:pStyle w:val="NoSpacing"/>
        <w:jc w:val="both"/>
        <w:rPr>
          <w:rFonts w:cs="Arial"/>
          <w:b/>
          <w:sz w:val="24"/>
          <w:szCs w:val="24"/>
        </w:rPr>
      </w:pPr>
      <w:r w:rsidRPr="0030332B">
        <w:rPr>
          <w:rFonts w:cs="Arial"/>
          <w:b/>
          <w:sz w:val="24"/>
          <w:szCs w:val="24"/>
        </w:rPr>
        <w:t>How will this data be used?</w:t>
      </w:r>
    </w:p>
    <w:p w14:paraId="18960A77" w14:textId="07E2F2BD" w:rsidR="009E41A8" w:rsidRDefault="009E41A8" w:rsidP="00281747">
      <w:pPr>
        <w:pStyle w:val="NoSpacing"/>
        <w:jc w:val="both"/>
        <w:rPr>
          <w:rFonts w:cs="Arial"/>
          <w:szCs w:val="24"/>
        </w:rPr>
      </w:pPr>
      <w:r>
        <w:rPr>
          <w:rFonts w:cs="Arial"/>
          <w:szCs w:val="24"/>
        </w:rPr>
        <w:t>Throughout the study you are in control of the level of data you contribute to the project and who can see this data, for example on CFHealthHub you can turn off sharing your personal data with your CF team</w:t>
      </w:r>
      <w:r w:rsidR="007D731C">
        <w:rPr>
          <w:rFonts w:cs="Arial"/>
          <w:szCs w:val="24"/>
        </w:rPr>
        <w:t>.</w:t>
      </w:r>
    </w:p>
    <w:p w14:paraId="486BCD9F" w14:textId="77777777" w:rsidR="009E41A8" w:rsidRDefault="009E41A8" w:rsidP="00281747">
      <w:pPr>
        <w:pStyle w:val="NoSpacing"/>
        <w:jc w:val="both"/>
        <w:rPr>
          <w:rFonts w:cs="Arial"/>
          <w:szCs w:val="24"/>
        </w:rPr>
      </w:pPr>
    </w:p>
    <w:p w14:paraId="38BA2D37" w14:textId="068436B9" w:rsidR="009E41A8" w:rsidRDefault="009E41A8" w:rsidP="00281747">
      <w:pPr>
        <w:pStyle w:val="NoSpacing"/>
        <w:jc w:val="both"/>
        <w:rPr>
          <w:rFonts w:cs="Arial"/>
          <w:b/>
          <w:sz w:val="24"/>
          <w:szCs w:val="24"/>
        </w:rPr>
      </w:pPr>
      <w:r>
        <w:rPr>
          <w:rFonts w:cs="Arial"/>
          <w:szCs w:val="24"/>
        </w:rPr>
        <w:t>As a minimum</w:t>
      </w:r>
      <w:r w:rsidR="0088569B">
        <w:rPr>
          <w:rFonts w:cs="Arial"/>
          <w:szCs w:val="24"/>
        </w:rPr>
        <w:t>,</w:t>
      </w:r>
      <w:r>
        <w:rPr>
          <w:rFonts w:cs="Arial"/>
          <w:szCs w:val="24"/>
        </w:rPr>
        <w:t xml:space="preserve"> we would </w:t>
      </w:r>
      <w:r w:rsidRPr="005B3284">
        <w:rPr>
          <w:rFonts w:cs="Arial"/>
          <w:szCs w:val="24"/>
        </w:rPr>
        <w:t>ask</w:t>
      </w:r>
      <w:r w:rsidR="0088569B" w:rsidRPr="005B3284">
        <w:rPr>
          <w:rFonts w:cs="Arial"/>
          <w:szCs w:val="24"/>
        </w:rPr>
        <w:t xml:space="preserve"> for</w:t>
      </w:r>
      <w:r w:rsidRPr="005B3284">
        <w:rPr>
          <w:rFonts w:cs="Arial"/>
          <w:szCs w:val="24"/>
        </w:rPr>
        <w:t xml:space="preserve"> consent to statements 1-1</w:t>
      </w:r>
      <w:r w:rsidR="008B386F" w:rsidRPr="005B3284">
        <w:rPr>
          <w:rFonts w:cs="Arial"/>
          <w:szCs w:val="24"/>
        </w:rPr>
        <w:t>3</w:t>
      </w:r>
      <w:r w:rsidRPr="005B3284">
        <w:rPr>
          <w:rFonts w:cs="Arial"/>
          <w:szCs w:val="24"/>
        </w:rPr>
        <w:t xml:space="preserve"> on the consent form</w:t>
      </w:r>
      <w:r>
        <w:rPr>
          <w:rFonts w:cs="Arial"/>
          <w:szCs w:val="24"/>
        </w:rPr>
        <w:t xml:space="preserve"> which would allow us to group your data with other CF patients at your centre and present this information to CF centres in the UK</w:t>
      </w:r>
      <w:r w:rsidR="001507C4">
        <w:rPr>
          <w:rFonts w:cs="Arial"/>
          <w:szCs w:val="24"/>
        </w:rPr>
        <w:t>. T</w:t>
      </w:r>
      <w:r>
        <w:rPr>
          <w:rFonts w:cs="Arial"/>
        </w:rPr>
        <w:t>his will support</w:t>
      </w:r>
      <w:r w:rsidR="001507C4">
        <w:rPr>
          <w:rFonts w:cs="Arial"/>
        </w:rPr>
        <w:t xml:space="preserve"> CF</w:t>
      </w:r>
      <w:r>
        <w:rPr>
          <w:rFonts w:cs="Arial"/>
        </w:rPr>
        <w:t xml:space="preserve"> centres to understand the standard of care at each site. </w:t>
      </w:r>
      <w:r w:rsidR="001507C4">
        <w:rPr>
          <w:rFonts w:cs="Arial"/>
        </w:rPr>
        <w:t>We would also share</w:t>
      </w:r>
      <w:r>
        <w:rPr>
          <w:rFonts w:cs="Arial"/>
        </w:rPr>
        <w:t xml:space="preserve"> data</w:t>
      </w:r>
      <w:r w:rsidR="001507C4">
        <w:rPr>
          <w:rFonts w:cs="Arial"/>
        </w:rPr>
        <w:t>*</w:t>
      </w:r>
      <w:r>
        <w:rPr>
          <w:rFonts w:cs="Arial"/>
        </w:rPr>
        <w:t xml:space="preserve"> with CF Registry to provide greater understanding of the health of the CF population.</w:t>
      </w:r>
    </w:p>
    <w:p w14:paraId="7A990D2A" w14:textId="77777777" w:rsidR="00834BC8" w:rsidRDefault="00834BC8" w:rsidP="00834BC8">
      <w:pPr>
        <w:pStyle w:val="NoSpacing"/>
        <w:ind w:left="720"/>
        <w:jc w:val="both"/>
        <w:rPr>
          <w:rFonts w:cs="Arial"/>
        </w:rPr>
      </w:pPr>
    </w:p>
    <w:p w14:paraId="480A9B31" w14:textId="01F195CC" w:rsidR="00531883" w:rsidRDefault="006C27EE" w:rsidP="00834BC8">
      <w:pPr>
        <w:pStyle w:val="NoSpacing"/>
        <w:jc w:val="both"/>
        <w:rPr>
          <w:i/>
        </w:rPr>
      </w:pPr>
      <w:r w:rsidRPr="00834BC8">
        <w:rPr>
          <w:rFonts w:cs="Arial"/>
          <w:i/>
        </w:rPr>
        <w:lastRenderedPageBreak/>
        <w:t>(</w:t>
      </w:r>
      <w:r w:rsidR="001507C4">
        <w:rPr>
          <w:rFonts w:cs="Arial"/>
          <w:i/>
        </w:rPr>
        <w:t>*</w:t>
      </w:r>
      <w:r w:rsidRPr="00834BC8">
        <w:rPr>
          <w:rFonts w:cs="Arial"/>
          <w:i/>
        </w:rPr>
        <w:t xml:space="preserve">data- where information which identifies you </w:t>
      </w:r>
      <w:proofErr w:type="gramStart"/>
      <w:r w:rsidRPr="00834BC8">
        <w:rPr>
          <w:rFonts w:cs="Arial"/>
          <w:i/>
        </w:rPr>
        <w:t>e.g.</w:t>
      </w:r>
      <w:proofErr w:type="gramEnd"/>
      <w:r w:rsidRPr="00834BC8">
        <w:rPr>
          <w:rFonts w:cs="Arial"/>
          <w:i/>
        </w:rPr>
        <w:t xml:space="preserve"> your name, date of birth, is removed and replaced with an ID number. This makes your identity extremely difficult to obtain outside of the research team</w:t>
      </w:r>
      <w:r w:rsidR="0099515B">
        <w:rPr>
          <w:rFonts w:cs="Arial"/>
          <w:i/>
        </w:rPr>
        <w:t xml:space="preserve"> and</w:t>
      </w:r>
      <w:r w:rsidRPr="00834BC8">
        <w:rPr>
          <w:rFonts w:cs="Arial"/>
          <w:i/>
        </w:rPr>
        <w:t xml:space="preserve"> </w:t>
      </w:r>
      <w:r w:rsidRPr="00834BC8">
        <w:rPr>
          <w:i/>
        </w:rPr>
        <w:t xml:space="preserve">is a </w:t>
      </w:r>
      <w:proofErr w:type="gramStart"/>
      <w:r w:rsidRPr="00834BC8">
        <w:rPr>
          <w:i/>
        </w:rPr>
        <w:t>widely-used</w:t>
      </w:r>
      <w:proofErr w:type="gramEnd"/>
      <w:r w:rsidRPr="00834BC8">
        <w:rPr>
          <w:i/>
        </w:rPr>
        <w:t xml:space="preserve"> technique within the NHS and research studies).</w:t>
      </w:r>
    </w:p>
    <w:p w14:paraId="5506D5FD" w14:textId="77777777" w:rsidR="007D731C" w:rsidRDefault="007D731C" w:rsidP="00834BC8">
      <w:pPr>
        <w:pStyle w:val="NoSpacing"/>
        <w:jc w:val="both"/>
        <w:rPr>
          <w:i/>
        </w:rPr>
      </w:pPr>
    </w:p>
    <w:p w14:paraId="0DD6E6F6" w14:textId="6507EB82" w:rsidR="00BC0DAA" w:rsidRDefault="001507C4" w:rsidP="002F0E1A">
      <w:pPr>
        <w:pStyle w:val="NoSpacing"/>
        <w:jc w:val="both"/>
        <w:rPr>
          <w:rFonts w:cs="Arial"/>
        </w:rPr>
      </w:pPr>
      <w:r w:rsidRPr="002F0E1A">
        <w:rPr>
          <w:rFonts w:cs="Arial"/>
        </w:rPr>
        <w:t>If you</w:t>
      </w:r>
      <w:r w:rsidR="007D731C">
        <w:rPr>
          <w:rFonts w:cs="Arial"/>
        </w:rPr>
        <w:t xml:space="preserve"> are willing to participate in </w:t>
      </w:r>
      <w:r w:rsidRPr="002F0E1A">
        <w:rPr>
          <w:rFonts w:cs="Arial"/>
        </w:rPr>
        <w:t>future research projects which are hosted by the D</w:t>
      </w:r>
      <w:r w:rsidR="002544EB">
        <w:rPr>
          <w:rFonts w:cs="Arial"/>
        </w:rPr>
        <w:t>igital Learning Health System</w:t>
      </w:r>
      <w:r w:rsidR="007D731C">
        <w:rPr>
          <w:rFonts w:cs="Arial"/>
        </w:rPr>
        <w:t xml:space="preserve"> this would mean you</w:t>
      </w:r>
      <w:r w:rsidR="00A72F78">
        <w:rPr>
          <w:rFonts w:cs="Arial"/>
        </w:rPr>
        <w:t xml:space="preserve"> </w:t>
      </w:r>
      <w:r w:rsidR="00724289">
        <w:rPr>
          <w:rFonts w:cs="Arial"/>
        </w:rPr>
        <w:t xml:space="preserve">can be included in </w:t>
      </w:r>
      <w:r w:rsidR="00BC0DAA">
        <w:rPr>
          <w:rFonts w:cs="Arial"/>
        </w:rPr>
        <w:t>studies which look at your data but does not impact your care</w:t>
      </w:r>
      <w:r w:rsidR="007D731C">
        <w:rPr>
          <w:rFonts w:cs="Arial"/>
        </w:rPr>
        <w:t xml:space="preserve"> (consent statement 1</w:t>
      </w:r>
      <w:r w:rsidR="000435EF">
        <w:rPr>
          <w:rFonts w:cs="Arial"/>
        </w:rPr>
        <w:t>4</w:t>
      </w:r>
      <w:r w:rsidR="007D731C">
        <w:rPr>
          <w:rFonts w:cs="Arial"/>
        </w:rPr>
        <w:t>)</w:t>
      </w:r>
      <w:r w:rsidR="00BC0DAA">
        <w:rPr>
          <w:rFonts w:cs="Arial"/>
        </w:rPr>
        <w:t>.</w:t>
      </w:r>
      <w:r w:rsidR="002F0E1A">
        <w:rPr>
          <w:rFonts w:cs="Arial"/>
        </w:rPr>
        <w:t xml:space="preserve"> </w:t>
      </w:r>
      <w:proofErr w:type="gramStart"/>
      <w:r w:rsidR="002F0E1A">
        <w:rPr>
          <w:rFonts w:cs="Arial"/>
        </w:rPr>
        <w:t>Finally</w:t>
      </w:r>
      <w:proofErr w:type="gramEnd"/>
      <w:r w:rsidR="002F0E1A">
        <w:rPr>
          <w:rFonts w:cs="Arial"/>
        </w:rPr>
        <w:t xml:space="preserve"> i</w:t>
      </w:r>
      <w:r w:rsidR="007D731C">
        <w:rPr>
          <w:rFonts w:cs="Arial"/>
        </w:rPr>
        <w:t xml:space="preserve">f you consent to </w:t>
      </w:r>
      <w:r w:rsidR="00BC0DAA">
        <w:rPr>
          <w:rFonts w:cs="Arial"/>
        </w:rPr>
        <w:t>be included for</w:t>
      </w:r>
      <w:r w:rsidR="00BC0DAA" w:rsidRPr="000B4861">
        <w:rPr>
          <w:rFonts w:cs="Arial"/>
        </w:rPr>
        <w:t xml:space="preserve"> </w:t>
      </w:r>
      <w:r w:rsidR="00BC0DAA">
        <w:rPr>
          <w:rFonts w:cs="Arial"/>
        </w:rPr>
        <w:t>‘</w:t>
      </w:r>
      <w:r w:rsidR="00BC0DAA" w:rsidRPr="000B4861">
        <w:rPr>
          <w:rFonts w:cs="Arial"/>
        </w:rPr>
        <w:t>selection</w:t>
      </w:r>
      <w:r w:rsidR="00BC0DAA">
        <w:rPr>
          <w:rFonts w:cs="Arial"/>
        </w:rPr>
        <w:t>’</w:t>
      </w:r>
      <w:r w:rsidR="00BC0DAA" w:rsidRPr="000B4861">
        <w:rPr>
          <w:rFonts w:cs="Arial"/>
        </w:rPr>
        <w:t xml:space="preserve"> for future research, you may be selected b</w:t>
      </w:r>
      <w:r w:rsidR="00B95B2C">
        <w:rPr>
          <w:rFonts w:cs="Arial"/>
        </w:rPr>
        <w:t>y</w:t>
      </w:r>
      <w:r w:rsidR="00BC0DAA" w:rsidRPr="000B4861">
        <w:rPr>
          <w:rFonts w:cs="Arial"/>
        </w:rPr>
        <w:t xml:space="preserve"> chance </w:t>
      </w:r>
      <w:r w:rsidR="002F0E1A">
        <w:rPr>
          <w:rFonts w:cs="Arial"/>
        </w:rPr>
        <w:t xml:space="preserve">to </w:t>
      </w:r>
      <w:r w:rsidR="00BC0DAA" w:rsidRPr="000B4861">
        <w:rPr>
          <w:rFonts w:cs="Arial"/>
        </w:rPr>
        <w:t xml:space="preserve">receive an invitation </w:t>
      </w:r>
      <w:r w:rsidR="002F0E1A">
        <w:rPr>
          <w:rFonts w:cs="Arial"/>
        </w:rPr>
        <w:t xml:space="preserve">for </w:t>
      </w:r>
      <w:r w:rsidR="00BC0DAA" w:rsidRPr="000B4861">
        <w:rPr>
          <w:rFonts w:cs="Arial"/>
        </w:rPr>
        <w:t xml:space="preserve">a new treatment or therapy. </w:t>
      </w:r>
      <w:r w:rsidR="00BC0DAA">
        <w:rPr>
          <w:rFonts w:cs="Arial"/>
        </w:rPr>
        <w:t>Y</w:t>
      </w:r>
      <w:r w:rsidR="00BC0DAA" w:rsidRPr="000B4861">
        <w:rPr>
          <w:rFonts w:cs="Arial"/>
        </w:rPr>
        <w:t xml:space="preserve">ou can </w:t>
      </w:r>
      <w:r w:rsidR="00BC0DAA">
        <w:rPr>
          <w:rFonts w:cs="Arial"/>
        </w:rPr>
        <w:t>decide against participating in the new study without any consequences.</w:t>
      </w:r>
      <w:r>
        <w:rPr>
          <w:rFonts w:cs="Arial"/>
        </w:rPr>
        <w:t xml:space="preserve"> However, if</w:t>
      </w:r>
      <w:r w:rsidR="002F0E1A">
        <w:rPr>
          <w:rFonts w:cs="Arial"/>
        </w:rPr>
        <w:t xml:space="preserve"> you are not selected and </w:t>
      </w:r>
      <w:r>
        <w:rPr>
          <w:rFonts w:cs="Arial"/>
        </w:rPr>
        <w:t>the new research does not require any change to your care or data collection then your data may still be used but you will not be informed.  This is an important part of our project which will make CF research easier, less expensive and ensure that research is less disruptive to patients</w:t>
      </w:r>
      <w:r w:rsidR="007D731C">
        <w:rPr>
          <w:rFonts w:cs="Arial"/>
        </w:rPr>
        <w:t xml:space="preserve"> (consent statement 1</w:t>
      </w:r>
      <w:r w:rsidR="000435EF">
        <w:rPr>
          <w:rFonts w:cs="Arial"/>
        </w:rPr>
        <w:t>5</w:t>
      </w:r>
      <w:r w:rsidR="007D731C">
        <w:rPr>
          <w:rFonts w:cs="Arial"/>
        </w:rPr>
        <w:t>).</w:t>
      </w:r>
    </w:p>
    <w:p w14:paraId="4D5ED9D3" w14:textId="77777777" w:rsidR="008316B4" w:rsidRDefault="008316B4" w:rsidP="002F0E1A">
      <w:pPr>
        <w:pStyle w:val="NoSpacing"/>
        <w:jc w:val="both"/>
        <w:rPr>
          <w:rFonts w:cs="Arial"/>
        </w:rPr>
      </w:pPr>
    </w:p>
    <w:p w14:paraId="08194AFF" w14:textId="6E58A235" w:rsidR="008316B4" w:rsidRDefault="008316B4" w:rsidP="006B0A84">
      <w:pPr>
        <w:pStyle w:val="NoSpacing"/>
        <w:jc w:val="both"/>
      </w:pPr>
      <w:r w:rsidRPr="008C6FAB">
        <w:t xml:space="preserve">Sheffield Teaching Hospitals NHS Foundation Trust (STH) is the sponsor for this study based in the United </w:t>
      </w:r>
      <w:proofErr w:type="gramStart"/>
      <w:r w:rsidRPr="008C6FAB">
        <w:t>Kingdom, and</w:t>
      </w:r>
      <w:proofErr w:type="gramEnd"/>
      <w:r w:rsidRPr="008C6FAB">
        <w:t xml:space="preserve"> will act as the data controller for this study. </w:t>
      </w:r>
      <w:r w:rsidR="002544EB">
        <w:t xml:space="preserve">Sheffield Teaching Hospitals NHS </w:t>
      </w:r>
      <w:r w:rsidR="003E1078">
        <w:t>Foundation</w:t>
      </w:r>
      <w:r w:rsidR="002544EB">
        <w:t xml:space="preserve"> Trust also manage the project and oversee the day to day running of CFHealthHub. </w:t>
      </w:r>
      <w:r>
        <w:t>CFHealthHub is hosted by the University of Manchester</w:t>
      </w:r>
      <w:r w:rsidRPr="008C6FAB">
        <w:t>. Together Sheffield Teaching Hospitals NHS Foundation Trust</w:t>
      </w:r>
      <w:r w:rsidR="002544EB">
        <w:t xml:space="preserve"> and the </w:t>
      </w:r>
      <w:r>
        <w:t>University of Manchester</w:t>
      </w:r>
      <w:r w:rsidRPr="008C6FAB">
        <w:t xml:space="preserve"> will be using information from you </w:t>
      </w:r>
      <w:r w:rsidR="006B0A84">
        <w:t xml:space="preserve">and/or your medical records </w:t>
      </w:r>
      <w:proofErr w:type="gramStart"/>
      <w:r w:rsidRPr="008C6FAB">
        <w:t>in order to</w:t>
      </w:r>
      <w:proofErr w:type="gramEnd"/>
      <w:r w:rsidRPr="008C6FAB">
        <w:t xml:space="preserve"> undertake this study. This means that we are responsible for looking after your information and using it properly.</w:t>
      </w:r>
      <w:r w:rsidRPr="0063604F">
        <w:rPr>
          <w:rFonts w:ascii="Arial" w:hAnsi="Arial" w:cs="Arial"/>
          <w:sz w:val="24"/>
          <w:szCs w:val="24"/>
        </w:rPr>
        <w:t xml:space="preserve"> </w:t>
      </w:r>
      <w:r w:rsidR="006B0A84">
        <w:t xml:space="preserve">Sheffield Teaching Hospital will retain </w:t>
      </w:r>
      <w:r>
        <w:t>information</w:t>
      </w:r>
      <w:r w:rsidR="006B0A84">
        <w:t xml:space="preserve"> </w:t>
      </w:r>
      <w:r>
        <w:t xml:space="preserve">you provide in the study </w:t>
      </w:r>
      <w:r w:rsidR="002E2B64">
        <w:t>for 5 years</w:t>
      </w:r>
      <w:r w:rsidR="006B0A84">
        <w:t xml:space="preserve"> and destroy it after the study has finished.</w:t>
      </w:r>
    </w:p>
    <w:p w14:paraId="3A84E45C" w14:textId="1977A374" w:rsidR="000364B5" w:rsidRDefault="000364B5" w:rsidP="008316B4">
      <w:pPr>
        <w:pStyle w:val="NoSpacing"/>
        <w:jc w:val="both"/>
      </w:pPr>
    </w:p>
    <w:p w14:paraId="6E06EF97" w14:textId="7E8284F6" w:rsidR="000F2B1A" w:rsidRDefault="00201BE6">
      <w:pPr>
        <w:pStyle w:val="NoSpacing"/>
        <w:jc w:val="both"/>
        <w:rPr>
          <w:b/>
          <w:sz w:val="24"/>
          <w:szCs w:val="24"/>
        </w:rPr>
      </w:pPr>
      <w:r>
        <w:rPr>
          <w:b/>
          <w:sz w:val="24"/>
          <w:szCs w:val="24"/>
        </w:rPr>
        <w:t xml:space="preserve">Who can I contact if I need help using the new equipment? </w:t>
      </w:r>
    </w:p>
    <w:p w14:paraId="13441B34" w14:textId="2A3E50A0" w:rsidR="000F2B1A" w:rsidRDefault="00277A40">
      <w:pPr>
        <w:pStyle w:val="NoSpacing"/>
        <w:jc w:val="both"/>
        <w:rPr>
          <w:rFonts w:cs="Arial"/>
        </w:rPr>
      </w:pPr>
      <w:r>
        <w:rPr>
          <w:rFonts w:cs="Arial"/>
        </w:rPr>
        <w:t>If you experience</w:t>
      </w:r>
      <w:r w:rsidR="00201BE6">
        <w:rPr>
          <w:rFonts w:cs="Arial"/>
        </w:rPr>
        <w:t xml:space="preserve"> any</w:t>
      </w:r>
      <w:r>
        <w:rPr>
          <w:rFonts w:cs="Arial"/>
        </w:rPr>
        <w:t xml:space="preserve"> problems using </w:t>
      </w:r>
      <w:r w:rsidR="00201BE6">
        <w:rPr>
          <w:rFonts w:cs="Arial"/>
        </w:rPr>
        <w:t>the</w:t>
      </w:r>
      <w:r>
        <w:rPr>
          <w:rFonts w:cs="Arial"/>
        </w:rPr>
        <w:t xml:space="preserve"> equipment</w:t>
      </w:r>
      <w:r w:rsidR="00201BE6">
        <w:rPr>
          <w:rFonts w:cs="Arial"/>
        </w:rPr>
        <w:t xml:space="preserve"> in this </w:t>
      </w:r>
      <w:r w:rsidR="00D544B8">
        <w:rPr>
          <w:rFonts w:cs="Arial"/>
        </w:rPr>
        <w:t xml:space="preserve">study </w:t>
      </w:r>
      <w:r w:rsidR="00797BAD">
        <w:rPr>
          <w:rFonts w:cs="Arial"/>
        </w:rPr>
        <w:t xml:space="preserve">either a </w:t>
      </w:r>
      <w:r>
        <w:rPr>
          <w:rFonts w:cs="Arial"/>
        </w:rPr>
        <w:t>member of the research team at your CF centre</w:t>
      </w:r>
      <w:r w:rsidR="00797BAD">
        <w:rPr>
          <w:rFonts w:cs="Arial"/>
        </w:rPr>
        <w:t xml:space="preserve"> or within the central CFHH team, </w:t>
      </w:r>
      <w:r>
        <w:rPr>
          <w:rFonts w:cs="Arial"/>
        </w:rPr>
        <w:t>will be able to support you</w:t>
      </w:r>
      <w:r w:rsidR="00201BE6">
        <w:rPr>
          <w:rFonts w:cs="Arial"/>
        </w:rPr>
        <w:t>. This</w:t>
      </w:r>
      <w:r>
        <w:rPr>
          <w:rFonts w:cs="Arial"/>
        </w:rPr>
        <w:t xml:space="preserve"> may involve communication outside of the normal care you receive from the CF centre.</w:t>
      </w:r>
    </w:p>
    <w:p w14:paraId="3EBC8FB0" w14:textId="77777777" w:rsidR="00A64DDC" w:rsidRDefault="00A64DDC">
      <w:pPr>
        <w:pStyle w:val="NoSpacing"/>
        <w:jc w:val="both"/>
        <w:rPr>
          <w:b/>
          <w:sz w:val="24"/>
          <w:szCs w:val="24"/>
        </w:rPr>
      </w:pPr>
    </w:p>
    <w:p w14:paraId="36D44ECA" w14:textId="77777777" w:rsidR="000F2B1A" w:rsidRDefault="00EC6494">
      <w:pPr>
        <w:pStyle w:val="NoSpacing"/>
        <w:jc w:val="both"/>
        <w:rPr>
          <w:b/>
        </w:rPr>
      </w:pPr>
      <w:r>
        <w:rPr>
          <w:b/>
          <w:sz w:val="24"/>
          <w:szCs w:val="24"/>
        </w:rPr>
        <w:t>What are the possible disadvantages and risks of taking part?</w:t>
      </w:r>
    </w:p>
    <w:p w14:paraId="09DF7E5E" w14:textId="4CD3FDC7" w:rsidR="000F2B1A" w:rsidRDefault="00EC6494">
      <w:pPr>
        <w:pStyle w:val="NoSpacing"/>
        <w:jc w:val="both"/>
      </w:pPr>
      <w:r>
        <w:t>The main disadvantage would be to give up your time to attend the</w:t>
      </w:r>
      <w:r w:rsidR="00346AFE">
        <w:t xml:space="preserve"> consent</w:t>
      </w:r>
      <w:r>
        <w:t xml:space="preserve"> appointment.</w:t>
      </w:r>
      <w:r w:rsidR="00346AFE">
        <w:t xml:space="preserve"> </w:t>
      </w:r>
    </w:p>
    <w:p w14:paraId="5DFF8D9A" w14:textId="77777777" w:rsidR="000F2B1A" w:rsidRDefault="000F2B1A">
      <w:pPr>
        <w:pStyle w:val="NoSpacing"/>
        <w:jc w:val="both"/>
      </w:pPr>
    </w:p>
    <w:p w14:paraId="2FE8224A" w14:textId="77777777" w:rsidR="000F2B1A" w:rsidRDefault="00EC6494">
      <w:pPr>
        <w:pStyle w:val="NoSpacing"/>
        <w:jc w:val="both"/>
        <w:rPr>
          <w:b/>
          <w:sz w:val="24"/>
          <w:szCs w:val="24"/>
        </w:rPr>
      </w:pPr>
      <w:r>
        <w:rPr>
          <w:b/>
          <w:sz w:val="24"/>
          <w:szCs w:val="24"/>
        </w:rPr>
        <w:t>What are the possible benefits of taking part?</w:t>
      </w:r>
    </w:p>
    <w:p w14:paraId="77784673" w14:textId="6C6A4F4B" w:rsidR="000F2B1A" w:rsidRDefault="00346AFE">
      <w:pPr>
        <w:spacing w:after="0" w:line="240" w:lineRule="auto"/>
        <w:jc w:val="both"/>
      </w:pPr>
      <w:r>
        <w:t>P</w:t>
      </w:r>
      <w:r w:rsidR="00EC6494">
        <w:t>articipants in the study</w:t>
      </w:r>
      <w:r>
        <w:t xml:space="preserve"> may provide data which leads to changes in the CF</w:t>
      </w:r>
      <w:r w:rsidR="00201BE6">
        <w:t xml:space="preserve"> care</w:t>
      </w:r>
      <w:r>
        <w:t xml:space="preserve"> they receive at their own </w:t>
      </w:r>
      <w:proofErr w:type="gramStart"/>
      <w:r>
        <w:t>centre, or</w:t>
      </w:r>
      <w:proofErr w:type="gramEnd"/>
      <w:r w:rsidR="00A64DDC">
        <w:t xml:space="preserve"> helps us to understand more about C</w:t>
      </w:r>
      <w:r>
        <w:t>F care across the UK.</w:t>
      </w:r>
      <w:r w:rsidR="00A64DDC">
        <w:t xml:space="preserve"> </w:t>
      </w:r>
      <w:r w:rsidR="00EC6494">
        <w:t>Some people find feedback</w:t>
      </w:r>
      <w:r w:rsidR="00A64DDC">
        <w:t xml:space="preserve"> available in CFHealthHub</w:t>
      </w:r>
      <w:r w:rsidR="00EC6494">
        <w:t xml:space="preserve"> useful </w:t>
      </w:r>
      <w:r w:rsidR="00201BE6">
        <w:t>to</w:t>
      </w:r>
      <w:r w:rsidR="00CA5D6E">
        <w:t xml:space="preserve"> understand their condition or</w:t>
      </w:r>
      <w:r w:rsidR="00201BE6">
        <w:t xml:space="preserve"> form habits</w:t>
      </w:r>
      <w:r w:rsidR="00CA5D6E">
        <w:t xml:space="preserve"> to take their medication</w:t>
      </w:r>
      <w:r w:rsidR="00EC6494">
        <w:t xml:space="preserve">. </w:t>
      </w:r>
      <w:r w:rsidR="00A64DDC">
        <w:t>Participants who are selected to participate in new studies may benefit from the treatment or therapy offered.</w:t>
      </w:r>
    </w:p>
    <w:p w14:paraId="5C339440" w14:textId="77777777" w:rsidR="000F2B1A" w:rsidRDefault="000F2B1A">
      <w:pPr>
        <w:pStyle w:val="NoSpacing"/>
        <w:jc w:val="both"/>
      </w:pPr>
    </w:p>
    <w:p w14:paraId="41CB396F" w14:textId="77777777" w:rsidR="000F2B1A" w:rsidRDefault="00EC6494">
      <w:pPr>
        <w:pStyle w:val="NoSpacing"/>
        <w:jc w:val="both"/>
        <w:rPr>
          <w:b/>
          <w:sz w:val="24"/>
          <w:szCs w:val="24"/>
        </w:rPr>
      </w:pPr>
      <w:r>
        <w:rPr>
          <w:b/>
          <w:sz w:val="24"/>
          <w:szCs w:val="24"/>
        </w:rPr>
        <w:t>What will happen if I don’t want to carry on with the study?</w:t>
      </w:r>
    </w:p>
    <w:p w14:paraId="02E6791B" w14:textId="252DEEB1" w:rsidR="00907EC6" w:rsidRPr="00C6214A" w:rsidRDefault="00EC6494" w:rsidP="00907EC6">
      <w:pPr>
        <w:autoSpaceDE w:val="0"/>
        <w:autoSpaceDN w:val="0"/>
        <w:adjustRightInd w:val="0"/>
        <w:spacing w:after="0" w:line="240" w:lineRule="auto"/>
      </w:pPr>
      <w:r>
        <w:t xml:space="preserve">You are free to withdraw from the study at any time. </w:t>
      </w:r>
      <w:r w:rsidR="00907EC6" w:rsidRPr="00C6214A">
        <w:t>We will keep the information you have given up to</w:t>
      </w:r>
      <w:r w:rsidR="00907EC6">
        <w:t xml:space="preserve"> </w:t>
      </w:r>
      <w:r w:rsidR="00907EC6" w:rsidRPr="00C6214A">
        <w:t>the time you withdraw but will not collect any new information or contact you again regarding</w:t>
      </w:r>
    </w:p>
    <w:p w14:paraId="2C673D87" w14:textId="6E2AC521" w:rsidR="000F2B1A" w:rsidRDefault="00907EC6" w:rsidP="00C6214A">
      <w:pPr>
        <w:autoSpaceDE w:val="0"/>
        <w:autoSpaceDN w:val="0"/>
        <w:adjustRightInd w:val="0"/>
        <w:spacing w:after="0" w:line="240" w:lineRule="auto"/>
      </w:pPr>
      <w:r w:rsidRPr="00C6214A">
        <w:t>the study.</w:t>
      </w:r>
      <w:r w:rsidR="00EC6494">
        <w:t xml:space="preserve"> Participants can withdraw</w:t>
      </w:r>
      <w:r w:rsidR="00872CE6">
        <w:t xml:space="preserve"> their consent to any part of the study mentioned above. </w:t>
      </w:r>
      <w:r w:rsidR="00EC6494">
        <w:t xml:space="preserve"> If you wit</w:t>
      </w:r>
      <w:r w:rsidR="001F62A5">
        <w:t xml:space="preserve">hdraw from the study entirely, </w:t>
      </w:r>
      <w:r w:rsidR="00EC6494">
        <w:t xml:space="preserve">we will check that you are still happy </w:t>
      </w:r>
      <w:r w:rsidR="00872CE6">
        <w:t>for us to link your data to CF Registry data</w:t>
      </w:r>
      <w:r w:rsidR="00EC6494">
        <w:t>.  You do not need to do this however if you don’t want to.</w:t>
      </w:r>
      <w:r w:rsidR="001F62A5">
        <w:t xml:space="preserve"> </w:t>
      </w:r>
    </w:p>
    <w:p w14:paraId="5DEF1525" w14:textId="4522D990" w:rsidR="00DF7C0F" w:rsidRDefault="00CA5D6E">
      <w:pPr>
        <w:pStyle w:val="NoSpacing"/>
        <w:jc w:val="both"/>
        <w:rPr>
          <w:b/>
          <w:sz w:val="24"/>
          <w:szCs w:val="24"/>
        </w:rPr>
      </w:pPr>
      <w:r>
        <w:rPr>
          <w:b/>
          <w:sz w:val="24"/>
          <w:szCs w:val="24"/>
        </w:rPr>
        <w:lastRenderedPageBreak/>
        <w:t>Who do I contact</w:t>
      </w:r>
      <w:r w:rsidR="00834BC8">
        <w:rPr>
          <w:b/>
          <w:sz w:val="24"/>
          <w:szCs w:val="24"/>
        </w:rPr>
        <w:t>…?</w:t>
      </w:r>
    </w:p>
    <w:p w14:paraId="3C4B0B5D" w14:textId="3A9E71CA" w:rsidR="00CA5D6E" w:rsidRDefault="00CA5D6E">
      <w:pPr>
        <w:pStyle w:val="NoSpacing"/>
        <w:jc w:val="both"/>
        <w:rPr>
          <w:b/>
          <w:sz w:val="24"/>
          <w:szCs w:val="24"/>
        </w:rPr>
      </w:pPr>
      <w:r>
        <w:rPr>
          <w:b/>
          <w:sz w:val="24"/>
          <w:szCs w:val="24"/>
        </w:rPr>
        <w:t xml:space="preserve">For more </w:t>
      </w:r>
      <w:proofErr w:type="gramStart"/>
      <w:r>
        <w:rPr>
          <w:b/>
          <w:sz w:val="24"/>
          <w:szCs w:val="24"/>
        </w:rPr>
        <w:t>information;</w:t>
      </w:r>
      <w:proofErr w:type="gramEnd"/>
    </w:p>
    <w:p w14:paraId="765306ED" w14:textId="35CA3C80" w:rsidR="00834BC8" w:rsidRDefault="00CA5D6E">
      <w:pPr>
        <w:pStyle w:val="NoSpacing"/>
        <w:jc w:val="both"/>
        <w:rPr>
          <w:szCs w:val="20"/>
        </w:rPr>
      </w:pPr>
      <w:r w:rsidRPr="00CA5D6E">
        <w:rPr>
          <w:szCs w:val="20"/>
        </w:rPr>
        <w:t>You can contact the local</w:t>
      </w:r>
      <w:r w:rsidR="00FA2529">
        <w:rPr>
          <w:szCs w:val="20"/>
        </w:rPr>
        <w:t xml:space="preserve"> </w:t>
      </w:r>
      <w:r w:rsidRPr="00CA5D6E">
        <w:rPr>
          <w:szCs w:val="20"/>
        </w:rPr>
        <w:t>investigator to discuss any aspect of the study</w:t>
      </w:r>
      <w:r>
        <w:rPr>
          <w:szCs w:val="20"/>
        </w:rPr>
        <w:t xml:space="preserve"> or to let them know you are interested</w:t>
      </w:r>
      <w:r w:rsidR="0088569B">
        <w:rPr>
          <w:szCs w:val="20"/>
        </w:rPr>
        <w:t>;</w:t>
      </w:r>
      <w:r w:rsidR="00CF5776">
        <w:rPr>
          <w:szCs w:val="20"/>
        </w:rPr>
        <w:t xml:space="preserve"> </w:t>
      </w:r>
      <w:r w:rsidRPr="00CA5D6E">
        <w:rPr>
          <w:szCs w:val="20"/>
        </w:rPr>
        <w:t>their details are listed below.</w:t>
      </w:r>
      <w:r w:rsidR="00D257F4">
        <w:rPr>
          <w:szCs w:val="20"/>
        </w:rPr>
        <w:t xml:space="preserve"> </w:t>
      </w:r>
    </w:p>
    <w:p w14:paraId="01986B5E" w14:textId="77777777" w:rsidR="008316B4" w:rsidRDefault="008316B4">
      <w:pPr>
        <w:pStyle w:val="NoSpacing"/>
        <w:jc w:val="both"/>
        <w:rPr>
          <w:b/>
          <w:sz w:val="24"/>
          <w:szCs w:val="24"/>
        </w:rPr>
      </w:pPr>
    </w:p>
    <w:p w14:paraId="33D5393E" w14:textId="33A7DCC6" w:rsidR="000F2B1A" w:rsidRPr="001F2DCB" w:rsidRDefault="00CA5D6E" w:rsidP="005074F4">
      <w:pPr>
        <w:pStyle w:val="NoSpacing"/>
        <w:jc w:val="both"/>
      </w:pPr>
      <w:r>
        <w:rPr>
          <w:b/>
          <w:sz w:val="24"/>
          <w:szCs w:val="24"/>
        </w:rPr>
        <w:t xml:space="preserve">To </w:t>
      </w:r>
      <w:proofErr w:type="gramStart"/>
      <w:r>
        <w:rPr>
          <w:b/>
          <w:sz w:val="24"/>
          <w:szCs w:val="24"/>
        </w:rPr>
        <w:t>complain;</w:t>
      </w:r>
      <w:proofErr w:type="gramEnd"/>
      <w:r w:rsidR="001F2DCB">
        <w:tab/>
      </w:r>
    </w:p>
    <w:p w14:paraId="29D09BEC" w14:textId="2C173FC5" w:rsidR="000F2B1A" w:rsidRDefault="00EC6494">
      <w:pPr>
        <w:pStyle w:val="NoSpacing"/>
        <w:jc w:val="both"/>
      </w:pPr>
      <w:r>
        <w:t>If you have any cause to complain about any aspect of the</w:t>
      </w:r>
      <w:r w:rsidR="00872CE6">
        <w:t xml:space="preserve"> study</w:t>
      </w:r>
      <w:r>
        <w:t xml:space="preserve"> the normal National Health Service complaints mechanisms are available to you</w:t>
      </w:r>
      <w:r w:rsidR="00872CE6">
        <w:t>.</w:t>
      </w:r>
      <w:r>
        <w:t xml:space="preserve"> If you have any complaints or concerns</w:t>
      </w:r>
      <w:r w:rsidR="00CA5D6E">
        <w:t>,</w:t>
      </w:r>
      <w:r>
        <w:t xml:space="preserve"> </w:t>
      </w:r>
      <w:r w:rsidR="000A32E4">
        <w:t>please contact</w:t>
      </w:r>
      <w:r>
        <w:t xml:space="preserve"> your local investigator </w:t>
      </w:r>
      <w:r w:rsidR="000A32E4" w:rsidRPr="000A32E4">
        <w:t>in the first instance.</w:t>
      </w:r>
    </w:p>
    <w:p w14:paraId="4360A79C" w14:textId="1C8554DC" w:rsidR="00F54A58" w:rsidRDefault="00CA5D6E">
      <w:pPr>
        <w:pStyle w:val="NoSpacing"/>
        <w:jc w:val="both"/>
        <w:rPr>
          <w:color w:val="000000" w:themeColor="text1"/>
        </w:rPr>
      </w:pPr>
      <w:r w:rsidRPr="000D2221">
        <w:rPr>
          <w:color w:val="000000" w:themeColor="text1"/>
          <w:highlight w:val="yellow"/>
        </w:rPr>
        <w:t>&lt;INSERT local invest</w:t>
      </w:r>
      <w:r w:rsidR="00DF56FC">
        <w:rPr>
          <w:color w:val="000000" w:themeColor="text1"/>
          <w:highlight w:val="yellow"/>
        </w:rPr>
        <w:t>igator name and contact details</w:t>
      </w:r>
      <w:r w:rsidR="00DF56FC">
        <w:rPr>
          <w:color w:val="000000" w:themeColor="text1"/>
        </w:rPr>
        <w:t>&gt;</w:t>
      </w:r>
    </w:p>
    <w:p w14:paraId="2D40630B" w14:textId="77777777" w:rsidR="00545287" w:rsidRPr="00C6214A" w:rsidRDefault="00545287">
      <w:pPr>
        <w:pStyle w:val="NoSpacing"/>
        <w:jc w:val="both"/>
      </w:pPr>
    </w:p>
    <w:p w14:paraId="4B58DAB7" w14:textId="45A964B2" w:rsidR="008316B4" w:rsidRPr="00C6214A" w:rsidRDefault="008316B4" w:rsidP="002E2B64">
      <w:pPr>
        <w:pStyle w:val="NoSpacing"/>
        <w:jc w:val="both"/>
      </w:pPr>
      <w:r w:rsidRPr="00C6214A">
        <w:t>If you wish to raise a complaint on how we have handled your personal data, you can contact our Data Protection Officer who will investigate the matter. If you are not satisfied with our response or believe we are processing your personal data in a way that is not lawful you can complain to the Information Commissioner’s Office (ICO).</w:t>
      </w:r>
      <w:r w:rsidR="002E2B64">
        <w:t xml:space="preserve">  </w:t>
      </w:r>
      <w:r w:rsidR="00B87191">
        <w:t>Y</w:t>
      </w:r>
      <w:r w:rsidRPr="00C6214A">
        <w:t>ou can contact</w:t>
      </w:r>
      <w:r w:rsidR="00B87191">
        <w:t xml:space="preserve"> our data protection officer at Sheffield Teaching Hospitals </w:t>
      </w:r>
      <w:r w:rsidRPr="00C6214A">
        <w:t>by phone (0114 2265153) or email </w:t>
      </w:r>
      <w:r w:rsidR="00B87191">
        <w:t>(</w:t>
      </w:r>
      <w:hyperlink r:id="rId8" w:tooltip="mailto:sth.infogov@nhs.net" w:history="1">
        <w:r w:rsidR="00B87191">
          <w:rPr>
            <w:rStyle w:val="Hyperlink"/>
            <w:rFonts w:ascii="Calibri" w:hAnsi="Calibri" w:cs="Calibri"/>
            <w:color w:val="0563C1"/>
          </w:rPr>
          <w:t>sth.infogov@nhs.net</w:t>
        </w:r>
      </w:hyperlink>
      <w:r w:rsidR="00B87191" w:rsidRPr="00C6214A" w:rsidDel="00B87191">
        <w:t xml:space="preserve"> </w:t>
      </w:r>
      <w:r w:rsidRPr="00C6214A">
        <w:t>).</w:t>
      </w:r>
      <w:r w:rsidR="002E2B64">
        <w:t xml:space="preserve"> </w:t>
      </w:r>
      <w:r w:rsidR="002E2B64" w:rsidRPr="002E2B64">
        <w:rPr>
          <w:rFonts w:ascii="Arial" w:hAnsi="Arial" w:cs="Arial"/>
          <w:color w:val="1F497D"/>
          <w:sz w:val="20"/>
          <w:szCs w:val="20"/>
          <w:shd w:val="clear" w:color="auto" w:fill="FFFFFF"/>
        </w:rPr>
        <w:t> </w:t>
      </w:r>
    </w:p>
    <w:p w14:paraId="1624F9EC" w14:textId="77777777" w:rsidR="008D22C6" w:rsidRDefault="008D22C6" w:rsidP="008D22C6">
      <w:pPr>
        <w:pStyle w:val="NoSpacing"/>
        <w:jc w:val="both"/>
        <w:rPr>
          <w:color w:val="000000" w:themeColor="text1"/>
        </w:rPr>
      </w:pPr>
    </w:p>
    <w:p w14:paraId="642BDA73" w14:textId="77777777" w:rsidR="000F2B1A" w:rsidRDefault="00EC6494">
      <w:pPr>
        <w:pStyle w:val="NoSpacing"/>
        <w:jc w:val="both"/>
        <w:rPr>
          <w:b/>
          <w:sz w:val="24"/>
          <w:szCs w:val="24"/>
        </w:rPr>
      </w:pPr>
      <w:r>
        <w:rPr>
          <w:b/>
          <w:sz w:val="24"/>
          <w:szCs w:val="24"/>
        </w:rPr>
        <w:t>Will my taking part in this study be kept confidential?</w:t>
      </w:r>
    </w:p>
    <w:p w14:paraId="45BC8A13" w14:textId="3563DF51" w:rsidR="008316B4" w:rsidRDefault="00865C9A" w:rsidP="000C7FE9">
      <w:pPr>
        <w:pStyle w:val="NoSpacing"/>
        <w:jc w:val="both"/>
      </w:pPr>
      <w:r>
        <w:t>Where possible, and in accordance with the consent you provide</w:t>
      </w:r>
      <w:r w:rsidR="00CA5D6E">
        <w:t>,</w:t>
      </w:r>
      <w:r>
        <w:t xml:space="preserve"> your data will be kept </w:t>
      </w:r>
      <w:proofErr w:type="gramStart"/>
      <w:r>
        <w:t>confidential</w:t>
      </w:r>
      <w:proofErr w:type="gramEnd"/>
      <w:r>
        <w:t xml:space="preserve"> and</w:t>
      </w:r>
      <w:r w:rsidR="002F0E1A">
        <w:t xml:space="preserve"> we will remove information which identifies you</w:t>
      </w:r>
      <w:r w:rsidR="00CA5D6E">
        <w:t xml:space="preserve">. </w:t>
      </w:r>
      <w:r w:rsidR="006C27EE">
        <w:t xml:space="preserve"> To monitor the study</w:t>
      </w:r>
      <w:r w:rsidR="0088569B">
        <w:t>,</w:t>
      </w:r>
      <w:r w:rsidR="006C27EE">
        <w:t xml:space="preserve"> the consent form, which will include your name and signature</w:t>
      </w:r>
      <w:r w:rsidR="0088569B">
        <w:t>,</w:t>
      </w:r>
      <w:r w:rsidR="006C27EE">
        <w:t xml:space="preserve"> </w:t>
      </w:r>
      <w:r w:rsidR="00EC6494">
        <w:t>will be sent to researchers</w:t>
      </w:r>
      <w:r w:rsidR="00F92F3C">
        <w:t xml:space="preserve"> at </w:t>
      </w:r>
      <w:r w:rsidR="00B87191">
        <w:t>Sheffield Teaching Hospitals via email</w:t>
      </w:r>
      <w:r w:rsidR="00802BAF">
        <w:t>.</w:t>
      </w:r>
      <w:r w:rsidR="004C704F">
        <w:t xml:space="preserve"> </w:t>
      </w:r>
      <w:r w:rsidR="00F92F3C">
        <w:t xml:space="preserve">Your CF team will be aware of your participation in </w:t>
      </w:r>
      <w:proofErr w:type="gramStart"/>
      <w:r w:rsidR="00F92F3C">
        <w:t>CFHealthHub,</w:t>
      </w:r>
      <w:proofErr w:type="gramEnd"/>
      <w:r w:rsidR="00F92F3C">
        <w:t xml:space="preserve"> however</w:t>
      </w:r>
      <w:r w:rsidR="0088569B">
        <w:t>,</w:t>
      </w:r>
      <w:r w:rsidR="00F92F3C">
        <w:t xml:space="preserve"> they may not be aware of your participation in future research</w:t>
      </w:r>
      <w:r w:rsidR="001C312C">
        <w:t>.</w:t>
      </w:r>
      <w:r w:rsidR="004C704F">
        <w:t xml:space="preserve"> </w:t>
      </w:r>
    </w:p>
    <w:p w14:paraId="6DCA4D87" w14:textId="77777777" w:rsidR="009E0C84" w:rsidRDefault="009E0C84" w:rsidP="000C7FE9">
      <w:pPr>
        <w:pStyle w:val="NoSpacing"/>
        <w:jc w:val="both"/>
        <w:rPr>
          <w:b/>
          <w:sz w:val="24"/>
          <w:szCs w:val="24"/>
        </w:rPr>
      </w:pPr>
    </w:p>
    <w:p w14:paraId="050D18C0" w14:textId="77777777" w:rsidR="000F2B1A" w:rsidRDefault="00495521" w:rsidP="000C7FE9">
      <w:pPr>
        <w:pStyle w:val="NoSpacing"/>
        <w:jc w:val="both"/>
        <w:rPr>
          <w:b/>
          <w:sz w:val="24"/>
          <w:szCs w:val="24"/>
        </w:rPr>
      </w:pPr>
      <w:r>
        <w:rPr>
          <w:b/>
          <w:sz w:val="24"/>
          <w:szCs w:val="24"/>
        </w:rPr>
        <w:t>D</w:t>
      </w:r>
      <w:r w:rsidR="00EC6494">
        <w:rPr>
          <w:b/>
          <w:sz w:val="24"/>
          <w:szCs w:val="24"/>
        </w:rPr>
        <w:t>ata confidentiality</w:t>
      </w:r>
    </w:p>
    <w:p w14:paraId="5055DAE9" w14:textId="4F1644B8" w:rsidR="009F2B92" w:rsidRDefault="001C312C" w:rsidP="005B3284">
      <w:pPr>
        <w:pStyle w:val="NoSpacing"/>
        <w:jc w:val="both"/>
      </w:pPr>
      <w:r>
        <w:t>All contact details</w:t>
      </w:r>
      <w:r w:rsidR="0088569B">
        <w:t>, along with questionnaire and research data collected from you</w:t>
      </w:r>
      <w:r>
        <w:t xml:space="preserve"> will be stored </w:t>
      </w:r>
      <w:r w:rsidR="0088569B">
        <w:t xml:space="preserve">on </w:t>
      </w:r>
      <w:r w:rsidR="00D601A6">
        <w:t>secure</w:t>
      </w:r>
      <w:r w:rsidR="00495521">
        <w:t xml:space="preserve"> </w:t>
      </w:r>
      <w:r w:rsidR="0088569B">
        <w:t>server</w:t>
      </w:r>
      <w:r w:rsidR="004D5D0F">
        <w:t>s</w:t>
      </w:r>
      <w:r w:rsidR="0088569B">
        <w:t xml:space="preserve"> at </w:t>
      </w:r>
      <w:r w:rsidR="00D601A6">
        <w:t>the</w:t>
      </w:r>
      <w:r w:rsidR="004D5D0F">
        <w:t xml:space="preserve"> University of</w:t>
      </w:r>
      <w:r w:rsidR="00D601A6">
        <w:t xml:space="preserve"> </w:t>
      </w:r>
      <w:r w:rsidR="005B3284">
        <w:t>Manchester, and directly on CFHealthHub</w:t>
      </w:r>
      <w:r w:rsidR="00495521">
        <w:t>.</w:t>
      </w:r>
      <w:r w:rsidR="00D601A6">
        <w:t xml:space="preserve"> </w:t>
      </w:r>
    </w:p>
    <w:p w14:paraId="43F31101" w14:textId="4DCC4E8C" w:rsidR="009F2B92" w:rsidRDefault="009F2B92" w:rsidP="000C7FE9">
      <w:pPr>
        <w:pStyle w:val="NoSpacing"/>
        <w:jc w:val="both"/>
      </w:pPr>
    </w:p>
    <w:p w14:paraId="01031C43" w14:textId="2A9D6900" w:rsidR="00442170" w:rsidRDefault="00EC6494" w:rsidP="005B3284">
      <w:pPr>
        <w:pStyle w:val="NoSpacing"/>
        <w:jc w:val="both"/>
      </w:pPr>
      <w:r>
        <w:t>CFHealth</w:t>
      </w:r>
      <w:r w:rsidR="00F94016">
        <w:t>H</w:t>
      </w:r>
      <w:r>
        <w:t>ub</w:t>
      </w:r>
      <w:r w:rsidR="009F2B92">
        <w:t xml:space="preserve"> will </w:t>
      </w:r>
      <w:r>
        <w:t>store</w:t>
      </w:r>
      <w:r w:rsidR="009F2B92">
        <w:t xml:space="preserve"> your</w:t>
      </w:r>
      <w:r>
        <w:t xml:space="preserve"> personal information </w:t>
      </w:r>
      <w:proofErr w:type="gramStart"/>
      <w:r>
        <w:t>e.g.</w:t>
      </w:r>
      <w:proofErr w:type="gramEnd"/>
      <w:r w:rsidR="006C27EE">
        <w:t xml:space="preserve"> name, contact details, NHS number and any information you use to personalise the website, such as pictures or action plans</w:t>
      </w:r>
      <w:r w:rsidR="0088569B">
        <w:t>, alongside data regarding nebuliser use (sent digitally from your chipped nebuliser)</w:t>
      </w:r>
      <w:r w:rsidR="005B3284">
        <w:t>, and medication adherence</w:t>
      </w:r>
      <w:r>
        <w:t>.</w:t>
      </w:r>
      <w:r w:rsidR="00495521">
        <w:t xml:space="preserve"> Before you can </w:t>
      </w:r>
      <w:r w:rsidR="0088569B">
        <w:t>access CFHealthHub</w:t>
      </w:r>
      <w:r w:rsidR="00495521">
        <w:t xml:space="preserve">, you will be reminded of </w:t>
      </w:r>
      <w:r w:rsidR="00CC3CBC">
        <w:t>CFHealthHub</w:t>
      </w:r>
      <w:r w:rsidR="006329D2">
        <w:t xml:space="preserve"> security.</w:t>
      </w:r>
      <w:r w:rsidR="00346AFE">
        <w:t xml:space="preserve">  </w:t>
      </w:r>
      <w:r>
        <w:t xml:space="preserve">All </w:t>
      </w:r>
      <w:r w:rsidR="00CC3CBC">
        <w:t>CFHealthHub</w:t>
      </w:r>
      <w:r>
        <w:t xml:space="preserve"> data is stored on a secure server at the University of Manchester site. CFHealthHub complies with the Data Protection Act and follows best practice guidelines on security and information governance.  All data transferred to and from the web and mobile app platforms uses encrypted channels. Only authorised users will be able to access </w:t>
      </w:r>
      <w:r w:rsidR="00CC3CBC">
        <w:t>CFHealthHub</w:t>
      </w:r>
      <w:r w:rsidR="00346AFE">
        <w:t>, and you will be given your own username and log in details</w:t>
      </w:r>
      <w:r>
        <w:t>.</w:t>
      </w:r>
    </w:p>
    <w:p w14:paraId="781E288B" w14:textId="30CD3AD8" w:rsidR="00442170" w:rsidRDefault="00442170" w:rsidP="000C7FE9">
      <w:pPr>
        <w:pStyle w:val="NoSpacing"/>
        <w:jc w:val="both"/>
      </w:pPr>
    </w:p>
    <w:p w14:paraId="04DE2046" w14:textId="3D17F130" w:rsidR="0088569B" w:rsidRDefault="00EC6494" w:rsidP="005B3284">
      <w:pPr>
        <w:pStyle w:val="NoSpacing"/>
        <w:jc w:val="both"/>
      </w:pPr>
      <w:r>
        <w:t>Data will be</w:t>
      </w:r>
      <w:r w:rsidR="004C704F">
        <w:t xml:space="preserve"> </w:t>
      </w:r>
      <w:r>
        <w:t>securely exported</w:t>
      </w:r>
      <w:r w:rsidR="00442170">
        <w:t xml:space="preserve"> </w:t>
      </w:r>
      <w:r>
        <w:t>from CFHealthHub for</w:t>
      </w:r>
      <w:r w:rsidR="00442170">
        <w:t xml:space="preserve"> the purposes of</w:t>
      </w:r>
      <w:r>
        <w:t xml:space="preserve"> analysis by the research team</w:t>
      </w:r>
      <w:r w:rsidR="0088569B">
        <w:t xml:space="preserve">. </w:t>
      </w:r>
    </w:p>
    <w:p w14:paraId="15D40E29" w14:textId="77777777" w:rsidR="0088569B" w:rsidRDefault="0088569B" w:rsidP="000C7FE9">
      <w:pPr>
        <w:pStyle w:val="NoSpacing"/>
        <w:jc w:val="both"/>
      </w:pPr>
    </w:p>
    <w:p w14:paraId="30C52535" w14:textId="02394422" w:rsidR="00741A4B" w:rsidRDefault="0088569B" w:rsidP="000C7FE9">
      <w:pPr>
        <w:pStyle w:val="NoSpacing"/>
        <w:jc w:val="both"/>
      </w:pPr>
      <w:r>
        <w:t xml:space="preserve">Data will be shared with the CF </w:t>
      </w:r>
      <w:proofErr w:type="gramStart"/>
      <w:r>
        <w:t>Registry, and</w:t>
      </w:r>
      <w:proofErr w:type="gramEnd"/>
      <w:r>
        <w:t xml:space="preserve"> will be encrypted and sent securely. </w:t>
      </w:r>
      <w:r w:rsidR="00784B7C">
        <w:t xml:space="preserve"> </w:t>
      </w:r>
      <w:r w:rsidR="00045083">
        <w:t>You can contact information governance at Sheffield Teaching Hospitals by email (</w:t>
      </w:r>
      <w:hyperlink r:id="rId9" w:tgtFrame="_blank" w:history="1">
        <w:r w:rsidR="00045083">
          <w:rPr>
            <w:rStyle w:val="Hyperlink"/>
            <w:rFonts w:ascii="Arial" w:hAnsi="Arial" w:cs="Arial"/>
            <w:color w:val="1155CC"/>
            <w:sz w:val="20"/>
            <w:szCs w:val="20"/>
            <w:shd w:val="clear" w:color="auto" w:fill="FFFFFF"/>
          </w:rPr>
          <w:t>sth.infogov@nhs.net</w:t>
        </w:r>
      </w:hyperlink>
      <w:r w:rsidR="00045083">
        <w:t>).</w:t>
      </w:r>
      <w:r w:rsidR="003F462F">
        <w:t xml:space="preserve"> </w:t>
      </w:r>
    </w:p>
    <w:p w14:paraId="557E6524" w14:textId="77777777" w:rsidR="003F462F" w:rsidRDefault="003F462F" w:rsidP="000C7FE9">
      <w:pPr>
        <w:pStyle w:val="NoSpacing"/>
        <w:jc w:val="both"/>
      </w:pPr>
    </w:p>
    <w:p w14:paraId="534C6ED8" w14:textId="5FD55D50" w:rsidR="00741A4B" w:rsidRDefault="00741A4B" w:rsidP="000C7FE9">
      <w:pPr>
        <w:pStyle w:val="NoSpacing"/>
        <w:jc w:val="both"/>
      </w:pPr>
    </w:p>
    <w:p w14:paraId="1769A719" w14:textId="29132FEA" w:rsidR="00741A4B" w:rsidRDefault="00741A4B" w:rsidP="000C7FE9">
      <w:pPr>
        <w:pStyle w:val="NoSpacing"/>
        <w:jc w:val="both"/>
      </w:pPr>
      <w:r>
        <w:lastRenderedPageBreak/>
        <w:t xml:space="preserve">You can find out more about how we use your information at: </w:t>
      </w:r>
    </w:p>
    <w:p w14:paraId="62937C3E" w14:textId="0C342A79" w:rsidR="004C704F" w:rsidRDefault="00741A4B" w:rsidP="000C7FE9">
      <w:pPr>
        <w:pStyle w:val="NoSpacing"/>
        <w:jc w:val="both"/>
      </w:pPr>
      <w:r w:rsidRPr="00741A4B">
        <w:rPr>
          <w:rFonts w:ascii="Calibri" w:hAnsi="Calibri" w:cs="Calibri"/>
          <w:color w:val="222222"/>
          <w:shd w:val="clear" w:color="auto" w:fill="FFFFFF"/>
        </w:rPr>
        <w:t>https://www.sheffieldclinicalresearch.org/for-patients-public/how-is-your-information-handled-in-research/</w:t>
      </w:r>
      <w:r>
        <w:rPr>
          <w:rFonts w:ascii="Calibri" w:hAnsi="Calibri" w:cs="Calibri"/>
          <w:color w:val="222222"/>
          <w:shd w:val="clear" w:color="auto" w:fill="FFFFFF"/>
        </w:rPr>
        <w:br/>
      </w:r>
    </w:p>
    <w:p w14:paraId="722C00F1" w14:textId="77777777" w:rsidR="000F2B1A" w:rsidRDefault="00EC6494" w:rsidP="000C7FE9">
      <w:pPr>
        <w:pStyle w:val="NoSpacing"/>
        <w:jc w:val="both"/>
        <w:rPr>
          <w:sz w:val="24"/>
          <w:szCs w:val="24"/>
        </w:rPr>
      </w:pPr>
      <w:r>
        <w:rPr>
          <w:b/>
          <w:sz w:val="24"/>
          <w:szCs w:val="24"/>
        </w:rPr>
        <w:t xml:space="preserve">What will happen to the results of the research study?    </w:t>
      </w:r>
    </w:p>
    <w:p w14:paraId="1D2D17FC" w14:textId="2F151222" w:rsidR="000F2B1A" w:rsidRDefault="00EC6494" w:rsidP="000C7FE9">
      <w:pPr>
        <w:spacing w:after="0" w:line="240" w:lineRule="auto"/>
        <w:jc w:val="both"/>
      </w:pPr>
      <w:r>
        <w:t>Th</w:t>
      </w:r>
      <w:r w:rsidR="00F12BCE">
        <w:t xml:space="preserve">is </w:t>
      </w:r>
      <w:r w:rsidR="0050604D">
        <w:t xml:space="preserve">project </w:t>
      </w:r>
      <w:r w:rsidR="00F12BCE">
        <w:t>will</w:t>
      </w:r>
      <w:r w:rsidR="0050604D">
        <w:t xml:space="preserve"> lead to </w:t>
      </w:r>
      <w:r w:rsidR="00F12BCE">
        <w:t xml:space="preserve">developments to the CFHealthHub </w:t>
      </w:r>
      <w:r w:rsidR="00F94016">
        <w:t>software</w:t>
      </w:r>
      <w:r w:rsidR="00F12BCE">
        <w:t>,</w:t>
      </w:r>
      <w:r w:rsidR="009F2B92">
        <w:t xml:space="preserve"> and in</w:t>
      </w:r>
      <w:r w:rsidR="00F730DC">
        <w:t>crease the data available at your CF appointments, as well as improve care locally</w:t>
      </w:r>
      <w:r w:rsidR="009F2B92">
        <w:t xml:space="preserve"> and nationally. Information will be available via research articles in journals or conference</w:t>
      </w:r>
      <w:r w:rsidR="00CC3CBC">
        <w:t>s</w:t>
      </w:r>
      <w:r w:rsidR="009F2B92">
        <w:t xml:space="preserve">.  The results of studies supported through the </w:t>
      </w:r>
      <w:proofErr w:type="spellStart"/>
      <w:r w:rsidR="009F2B92">
        <w:t>CFHealthHub</w:t>
      </w:r>
      <w:proofErr w:type="spellEnd"/>
      <w:r w:rsidR="009F2B92">
        <w:t xml:space="preserve"> </w:t>
      </w:r>
      <w:r w:rsidR="00064CEB">
        <w:t>D</w:t>
      </w:r>
      <w:r w:rsidR="00CC3CBC">
        <w:t xml:space="preserve">ata </w:t>
      </w:r>
      <w:r w:rsidR="003E1078">
        <w:t xml:space="preserve">Learning Health System </w:t>
      </w:r>
      <w:r w:rsidR="009F2B92">
        <w:t>will be presented separately elsewhere.</w:t>
      </w:r>
    </w:p>
    <w:p w14:paraId="2F9D7F71" w14:textId="19B3A98A" w:rsidR="00636F6E" w:rsidRDefault="00636F6E" w:rsidP="000C7FE9">
      <w:pPr>
        <w:spacing w:after="0" w:line="240" w:lineRule="auto"/>
        <w:jc w:val="both"/>
      </w:pPr>
    </w:p>
    <w:p w14:paraId="3952A2F7" w14:textId="09E228F3" w:rsidR="00C6214A" w:rsidRDefault="0007282E" w:rsidP="00C6214A">
      <w:pPr>
        <w:pStyle w:val="NoSpacing"/>
        <w:jc w:val="both"/>
        <w:rPr>
          <w:i/>
        </w:rPr>
      </w:pPr>
      <w:r w:rsidRPr="0007282E">
        <w:t>The intellectual property which is developed as part of the D</w:t>
      </w:r>
      <w:r w:rsidR="009C74DD">
        <w:t>igital Learning Health System</w:t>
      </w:r>
      <w:r w:rsidRPr="0007282E">
        <w:t xml:space="preserve"> and the wider </w:t>
      </w:r>
      <w:proofErr w:type="spellStart"/>
      <w:r w:rsidRPr="0007282E">
        <w:t>ACtiF</w:t>
      </w:r>
      <w:proofErr w:type="spellEnd"/>
      <w:r w:rsidRPr="0007282E">
        <w:t xml:space="preserve"> programme (REC reference 17/LO/0035, NIHR reference RP-PG-1212-20015) will be managed by the National Institute for Health Research</w:t>
      </w:r>
      <w:r>
        <w:rPr>
          <w:i/>
        </w:rPr>
        <w:t>.</w:t>
      </w:r>
    </w:p>
    <w:p w14:paraId="60915139" w14:textId="77777777" w:rsidR="004D5D0F" w:rsidRDefault="004D5D0F" w:rsidP="00C6214A">
      <w:pPr>
        <w:pStyle w:val="NoSpacing"/>
        <w:jc w:val="both"/>
      </w:pPr>
    </w:p>
    <w:p w14:paraId="5A0F4C91" w14:textId="0122E2CB" w:rsidR="000F2B1A" w:rsidRDefault="00EC6494">
      <w:pPr>
        <w:pStyle w:val="NoSpacing"/>
        <w:jc w:val="both"/>
        <w:rPr>
          <w:b/>
          <w:sz w:val="24"/>
          <w:szCs w:val="24"/>
        </w:rPr>
      </w:pPr>
      <w:r>
        <w:rPr>
          <w:b/>
          <w:sz w:val="24"/>
          <w:szCs w:val="24"/>
        </w:rPr>
        <w:t>Who is organising and f</w:t>
      </w:r>
      <w:r w:rsidR="0050604D">
        <w:rPr>
          <w:b/>
          <w:sz w:val="24"/>
          <w:szCs w:val="24"/>
        </w:rPr>
        <w:t>u</w:t>
      </w:r>
      <w:r>
        <w:rPr>
          <w:b/>
          <w:sz w:val="24"/>
          <w:szCs w:val="24"/>
        </w:rPr>
        <w:t>nding the research?</w:t>
      </w:r>
    </w:p>
    <w:p w14:paraId="42369C60" w14:textId="0894B5F0" w:rsidR="0050604D" w:rsidRPr="00DD0889" w:rsidRDefault="00EC6494" w:rsidP="0050604D">
      <w:pPr>
        <w:pStyle w:val="NoSpacing"/>
        <w:rPr>
          <w:i/>
        </w:rPr>
      </w:pPr>
      <w:r>
        <w:t>The</w:t>
      </w:r>
      <w:r w:rsidR="0050604D">
        <w:t xml:space="preserve"> project</w:t>
      </w:r>
      <w:r>
        <w:t xml:space="preserve"> is being carried out by a team </w:t>
      </w:r>
      <w:r w:rsidR="00784B7C">
        <w:t xml:space="preserve">of </w:t>
      </w:r>
      <w:r>
        <w:t xml:space="preserve">researchers from </w:t>
      </w:r>
      <w:r w:rsidR="00F12BCE">
        <w:t xml:space="preserve">Sheffield Teaching Hospital NHS Foundation Trust and the University of Manchester. </w:t>
      </w:r>
      <w:r w:rsidR="0050604D">
        <w:t xml:space="preserve"> </w:t>
      </w:r>
      <w:r w:rsidR="0050604D" w:rsidRPr="00F94016">
        <w:t>The CFHealthHub project is supported by the NHS England</w:t>
      </w:r>
      <w:r w:rsidR="0050604D">
        <w:t xml:space="preserve"> through </w:t>
      </w:r>
      <w:r w:rsidR="0050604D" w:rsidRPr="00F94016">
        <w:t>Commissioning for Quality and Innovation</w:t>
      </w:r>
      <w:r w:rsidR="0050604D">
        <w:t xml:space="preserve"> (CQUIN)</w:t>
      </w:r>
      <w:r w:rsidR="0050604D" w:rsidRPr="00F94016">
        <w:t xml:space="preserve"> funding</w:t>
      </w:r>
      <w:r w:rsidR="0050604D">
        <w:t>.</w:t>
      </w:r>
      <w:r w:rsidR="0050604D" w:rsidRPr="00F94016">
        <w:t xml:space="preserve"> </w:t>
      </w:r>
    </w:p>
    <w:p w14:paraId="51FA1942" w14:textId="77777777" w:rsidR="0098461A" w:rsidRDefault="0098461A">
      <w:pPr>
        <w:pStyle w:val="NoSpacing"/>
        <w:jc w:val="both"/>
      </w:pPr>
    </w:p>
    <w:p w14:paraId="02A7CBA0" w14:textId="77777777" w:rsidR="000F2B1A" w:rsidRPr="000A32E4" w:rsidRDefault="00EC6494">
      <w:pPr>
        <w:pStyle w:val="NoSpacing"/>
        <w:jc w:val="both"/>
        <w:rPr>
          <w:b/>
          <w:sz w:val="24"/>
          <w:szCs w:val="24"/>
        </w:rPr>
      </w:pPr>
      <w:r w:rsidRPr="000A32E4">
        <w:rPr>
          <w:b/>
          <w:sz w:val="24"/>
          <w:szCs w:val="24"/>
        </w:rPr>
        <w:t>Who has reviewed the study?</w:t>
      </w:r>
    </w:p>
    <w:p w14:paraId="7A3B7A02" w14:textId="0C9EFDE9" w:rsidR="000F2B1A" w:rsidRPr="0031733F" w:rsidRDefault="00EC6494">
      <w:pPr>
        <w:pStyle w:val="NoSpacing"/>
        <w:jc w:val="both"/>
      </w:pPr>
      <w:r>
        <w:t>This study has been reviewed</w:t>
      </w:r>
      <w:r w:rsidR="0050604D">
        <w:t xml:space="preserve"> and approved</w:t>
      </w:r>
      <w:r>
        <w:t xml:space="preserve"> by </w:t>
      </w:r>
      <w:r w:rsidRPr="0031733F">
        <w:t>the</w:t>
      </w:r>
      <w:r w:rsidRPr="0031733F">
        <w:rPr>
          <w:b/>
        </w:rPr>
        <w:t xml:space="preserve"> </w:t>
      </w:r>
      <w:r w:rsidR="0031733F" w:rsidRPr="00F12BCE">
        <w:t xml:space="preserve">London - Brent Research Ethics </w:t>
      </w:r>
      <w:proofErr w:type="gramStart"/>
      <w:r w:rsidR="0031733F" w:rsidRPr="00F12BCE">
        <w:t>Committee</w:t>
      </w:r>
      <w:r w:rsidR="0050604D">
        <w:t xml:space="preserve"> </w:t>
      </w:r>
      <w:r w:rsidR="00636F6E">
        <w:t xml:space="preserve"> (</w:t>
      </w:r>
      <w:proofErr w:type="gramEnd"/>
      <w:r w:rsidR="00636F6E">
        <w:t xml:space="preserve">Reference number: </w:t>
      </w:r>
      <w:r w:rsidR="00636F6E" w:rsidRPr="00636F6E">
        <w:t>17/LO/0032</w:t>
      </w:r>
      <w:r w:rsidR="00636F6E">
        <w:t>)</w:t>
      </w:r>
      <w:r w:rsidR="00636F6E" w:rsidRPr="00636F6E" w:rsidDel="00636F6E">
        <w:t xml:space="preserve"> </w:t>
      </w:r>
    </w:p>
    <w:p w14:paraId="56C4AA78" w14:textId="69F78465" w:rsidR="000F2B1A" w:rsidRDefault="000F2B1A">
      <w:pPr>
        <w:pStyle w:val="NoSpacing"/>
        <w:jc w:val="center"/>
        <w:rPr>
          <w:b/>
          <w:sz w:val="24"/>
        </w:rPr>
      </w:pPr>
    </w:p>
    <w:p w14:paraId="579F11CD" w14:textId="0C7AC0AA" w:rsidR="00784B7C" w:rsidRDefault="00784B7C">
      <w:pPr>
        <w:pStyle w:val="NoSpacing"/>
        <w:jc w:val="center"/>
        <w:rPr>
          <w:b/>
          <w:sz w:val="24"/>
        </w:rPr>
      </w:pPr>
    </w:p>
    <w:p w14:paraId="5C3DEF68" w14:textId="77777777" w:rsidR="00784B7C" w:rsidRDefault="00784B7C">
      <w:pPr>
        <w:pStyle w:val="NoSpacing"/>
        <w:jc w:val="center"/>
        <w:rPr>
          <w:b/>
          <w:sz w:val="24"/>
        </w:rPr>
      </w:pPr>
    </w:p>
    <w:p w14:paraId="7CEBC18C" w14:textId="176391C3" w:rsidR="00A52616" w:rsidRDefault="00EC6494" w:rsidP="005B3284">
      <w:pPr>
        <w:pStyle w:val="NoSpacing"/>
        <w:jc w:val="center"/>
        <w:rPr>
          <w:i/>
        </w:rPr>
      </w:pPr>
      <w:r>
        <w:rPr>
          <w:b/>
          <w:sz w:val="24"/>
        </w:rPr>
        <w:t>Thank you for taking the time to read this information sheet.</w:t>
      </w:r>
    </w:p>
    <w:p w14:paraId="10409688" w14:textId="13F24C12" w:rsidR="00A52616" w:rsidRPr="00A52616" w:rsidRDefault="00A52616" w:rsidP="00A52616"/>
    <w:p w14:paraId="3C8A43A9" w14:textId="77777777" w:rsidR="00A52616" w:rsidRPr="00A52616" w:rsidRDefault="00A52616" w:rsidP="00A52616"/>
    <w:p w14:paraId="39773CB0" w14:textId="77777777" w:rsidR="00A52616" w:rsidRPr="00A52616" w:rsidRDefault="00A52616" w:rsidP="00A52616"/>
    <w:p w14:paraId="61DBB4E3" w14:textId="0811B20E" w:rsidR="000F2B1A" w:rsidRPr="00A52616" w:rsidRDefault="00A52616" w:rsidP="005074F4">
      <w:pPr>
        <w:tabs>
          <w:tab w:val="left" w:pos="6840"/>
          <w:tab w:val="right" w:pos="9026"/>
        </w:tabs>
      </w:pPr>
      <w:r>
        <w:tab/>
      </w:r>
      <w:r w:rsidR="00BD4279">
        <w:tab/>
      </w:r>
    </w:p>
    <w:sectPr w:rsidR="000F2B1A" w:rsidRPr="00A52616" w:rsidSect="00AC5D28">
      <w:headerReference w:type="default" r:id="rId10"/>
      <w:footerReference w:type="default" r:id="rId11"/>
      <w:pgSz w:w="11906" w:h="16838"/>
      <w:pgMar w:top="1440" w:right="1440" w:bottom="1560" w:left="1440" w:header="0" w:footer="547"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E850C" w14:textId="77777777" w:rsidR="0003720C" w:rsidRDefault="0003720C">
      <w:pPr>
        <w:spacing w:after="0" w:line="240" w:lineRule="auto"/>
      </w:pPr>
      <w:r>
        <w:separator/>
      </w:r>
    </w:p>
    <w:p w14:paraId="1FC2F241" w14:textId="77777777" w:rsidR="0003720C" w:rsidRDefault="0003720C"/>
  </w:endnote>
  <w:endnote w:type="continuationSeparator" w:id="0">
    <w:p w14:paraId="364EFE22" w14:textId="77777777" w:rsidR="0003720C" w:rsidRDefault="0003720C">
      <w:pPr>
        <w:spacing w:after="0" w:line="240" w:lineRule="auto"/>
      </w:pPr>
      <w:r>
        <w:continuationSeparator/>
      </w:r>
    </w:p>
    <w:p w14:paraId="0F783A38" w14:textId="77777777" w:rsidR="0003720C" w:rsidRDefault="00037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altName w:val="Times New Roman"/>
    <w:charset w:val="01"/>
    <w:family w:val="auto"/>
    <w:pitch w:val="variable"/>
  </w:font>
  <w:font w:name="FreeSans">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74799"/>
      <w:docPartObj>
        <w:docPartGallery w:val="Page Numbers (Bottom of Page)"/>
        <w:docPartUnique/>
      </w:docPartObj>
    </w:sdtPr>
    <w:sdtEndPr>
      <w:rPr>
        <w:noProof/>
      </w:rPr>
    </w:sdtEndPr>
    <w:sdtContent>
      <w:p w14:paraId="7DE02415" w14:textId="301DA3FC" w:rsidR="00FA2529" w:rsidRDefault="00FA2529" w:rsidP="00784B7C">
        <w:pPr>
          <w:pStyle w:val="Footer"/>
          <w:jc w:val="right"/>
          <w:rPr>
            <w:noProof/>
          </w:rPr>
        </w:pPr>
        <w:r>
          <w:fldChar w:fldCharType="begin"/>
        </w:r>
        <w:r>
          <w:instrText xml:space="preserve"> PAGE   \* MERGEFORMAT </w:instrText>
        </w:r>
        <w:r>
          <w:fldChar w:fldCharType="separate"/>
        </w:r>
        <w:r w:rsidR="000C4B89">
          <w:rPr>
            <w:noProof/>
          </w:rPr>
          <w:t>3</w:t>
        </w:r>
        <w:r>
          <w:rPr>
            <w:noProof/>
          </w:rPr>
          <w:fldChar w:fldCharType="end"/>
        </w:r>
        <w:r>
          <w:rPr>
            <w:noProof/>
          </w:rPr>
          <w:t xml:space="preserve">    </w:t>
        </w:r>
        <w:r w:rsidR="00784B7C">
          <w:rPr>
            <w:noProof/>
          </w:rPr>
          <w:t xml:space="preserve">      </w:t>
        </w:r>
        <w:r w:rsidR="00784B7C">
          <w:rPr>
            <w:noProof/>
          </w:rPr>
          <w:tab/>
        </w:r>
        <w:r>
          <w:rPr>
            <w:noProof/>
          </w:rPr>
          <w:t xml:space="preserve">   </w:t>
        </w:r>
        <w:r w:rsidR="00784B7C">
          <w:rPr>
            <w:noProof/>
          </w:rPr>
          <w:t xml:space="preserve">                                               </w:t>
        </w:r>
        <w:r>
          <w:rPr>
            <w:noProof/>
          </w:rPr>
          <w:t>CFHealthHub Participant Information Sheet v</w:t>
        </w:r>
        <w:r w:rsidR="009C74DD">
          <w:rPr>
            <w:noProof/>
          </w:rPr>
          <w:t xml:space="preserve">9 </w:t>
        </w:r>
        <w:r w:rsidR="00136784">
          <w:rPr>
            <w:noProof/>
          </w:rPr>
          <w:t>07 November</w:t>
        </w:r>
        <w:r w:rsidR="009C74DD">
          <w:rPr>
            <w:noProof/>
          </w:rPr>
          <w:t xml:space="preserve"> 2022</w:t>
        </w:r>
      </w:p>
      <w:p w14:paraId="5068E2B1" w14:textId="0043A6D4" w:rsidR="00FA2529" w:rsidRDefault="00FA2529">
        <w:pPr>
          <w:pStyle w:val="Footer"/>
        </w:pPr>
        <w:r>
          <w:rPr>
            <w:noProof/>
          </w:rPr>
          <w:tab/>
        </w:r>
        <w:r>
          <w:rPr>
            <w:noProof/>
          </w:rPr>
          <w:tab/>
          <w:t>IRAS Number 216782</w:t>
        </w:r>
      </w:p>
    </w:sdtContent>
  </w:sdt>
  <w:p w14:paraId="756B814D" w14:textId="366EB6D5" w:rsidR="00FA2529" w:rsidRDefault="00FA2529" w:rsidP="00A64DDC">
    <w:pPr>
      <w:pStyle w:val="Footer"/>
    </w:pPr>
  </w:p>
  <w:p w14:paraId="6313E4BB" w14:textId="77777777" w:rsidR="00FA2529" w:rsidRDefault="00FA25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99434" w14:textId="77777777" w:rsidR="0003720C" w:rsidRDefault="0003720C">
      <w:pPr>
        <w:spacing w:after="0" w:line="240" w:lineRule="auto"/>
      </w:pPr>
      <w:r>
        <w:separator/>
      </w:r>
    </w:p>
    <w:p w14:paraId="2E374990" w14:textId="77777777" w:rsidR="0003720C" w:rsidRDefault="0003720C"/>
  </w:footnote>
  <w:footnote w:type="continuationSeparator" w:id="0">
    <w:p w14:paraId="1FC0C42F" w14:textId="77777777" w:rsidR="0003720C" w:rsidRDefault="0003720C">
      <w:pPr>
        <w:spacing w:after="0" w:line="240" w:lineRule="auto"/>
      </w:pPr>
      <w:r>
        <w:continuationSeparator/>
      </w:r>
    </w:p>
    <w:p w14:paraId="41330AE7" w14:textId="77777777" w:rsidR="0003720C" w:rsidRDefault="000372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C77B" w14:textId="19F60BF1" w:rsidR="00FA2529" w:rsidRDefault="00FA2529">
    <w:pPr>
      <w:pStyle w:val="Header"/>
    </w:pPr>
  </w:p>
  <w:p w14:paraId="5C22C1E2" w14:textId="64E86D21" w:rsidR="00FA2529" w:rsidRDefault="00FA2529" w:rsidP="007A5ACF">
    <w:pPr>
      <w:tabs>
        <w:tab w:val="left" w:pos="1260"/>
      </w:tabs>
    </w:pPr>
    <w:r>
      <w:tab/>
    </w:r>
  </w:p>
  <w:p w14:paraId="50CD17FE" w14:textId="43AF655A" w:rsidR="00FA2529" w:rsidRDefault="00FA2529">
    <w:r>
      <w:rPr>
        <w:noProof/>
        <w:lang w:eastAsia="zh-CN"/>
      </w:rPr>
      <mc:AlternateContent>
        <mc:Choice Requires="wps">
          <w:drawing>
            <wp:anchor distT="0" distB="0" distL="114300" distR="114300" simplePos="0" relativeHeight="251665408" behindDoc="0" locked="0" layoutInCell="1" allowOverlap="1" wp14:anchorId="0324427E" wp14:editId="01C1E778">
              <wp:simplePos x="0" y="0"/>
              <wp:positionH relativeFrom="column">
                <wp:posOffset>723900</wp:posOffset>
              </wp:positionH>
              <wp:positionV relativeFrom="paragraph">
                <wp:posOffset>59055</wp:posOffset>
              </wp:positionV>
              <wp:extent cx="1657350" cy="7810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781050"/>
                      </a:xfrm>
                      <a:prstGeom prst="rect">
                        <a:avLst/>
                      </a:prstGeom>
                      <a:solidFill>
                        <a:srgbClr val="FFFFFF"/>
                      </a:solidFill>
                      <a:ln w="9525">
                        <a:noFill/>
                        <a:miter lim="800000"/>
                        <a:headEnd/>
                        <a:tailEnd/>
                      </a:ln>
                    </wps:spPr>
                    <wps:txbx>
                      <w:txbxContent>
                        <w:p w14:paraId="628BC31B" w14:textId="2001217B" w:rsidR="00FA2529" w:rsidRDefault="00FA25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24427E" id="_x0000_t202" coordsize="21600,21600" o:spt="202" path="m,l,21600r21600,l21600,xe">
              <v:stroke joinstyle="miter"/>
              <v:path gradientshapeok="t" o:connecttype="rect"/>
            </v:shapetype>
            <v:shape id="Text Box 2" o:spid="_x0000_s1026" type="#_x0000_t202" style="position:absolute;margin-left:57pt;margin-top:4.65pt;width:130.5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" stroked="f">
              <v:textbox>
                <w:txbxContent>
                  <w:p w14:paraId="628BC31B" w14:textId="2001217B" w:rsidR="00FA2529" w:rsidRDefault="00FA2529"/>
                </w:txbxContent>
              </v:textbox>
            </v:shape>
          </w:pict>
        </mc:Fallback>
      </mc:AlternateContent>
    </w:r>
    <w:r>
      <w:rPr>
        <w:noProof/>
        <w:lang w:eastAsia="zh-CN"/>
      </w:rPr>
      <mc:AlternateContent>
        <mc:Choice Requires="wps">
          <w:drawing>
            <wp:anchor distT="0" distB="0" distL="114300" distR="114300" simplePos="0" relativeHeight="251659264" behindDoc="0" locked="0" layoutInCell="1" allowOverlap="1" wp14:anchorId="41BB48FB" wp14:editId="48E3D783">
              <wp:simplePos x="0" y="0"/>
              <wp:positionH relativeFrom="column">
                <wp:posOffset>2918460</wp:posOffset>
              </wp:positionH>
              <wp:positionV relativeFrom="paragraph">
                <wp:posOffset>29845</wp:posOffset>
              </wp:positionV>
              <wp:extent cx="1743710" cy="796925"/>
              <wp:effectExtent l="0" t="0" r="27940" b="222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796925"/>
                      </a:xfrm>
                      <a:prstGeom prst="rect">
                        <a:avLst/>
                      </a:prstGeom>
                      <a:solidFill>
                        <a:srgbClr val="FFFFFF"/>
                      </a:solidFill>
                      <a:ln w="9525">
                        <a:solidFill>
                          <a:srgbClr val="000000"/>
                        </a:solidFill>
                        <a:miter lim="800000"/>
                        <a:headEnd/>
                        <a:tailEnd/>
                      </a:ln>
                    </wps:spPr>
                    <wps:txbx>
                      <w:txbxContent>
                        <w:p w14:paraId="7CAA392B" w14:textId="77777777" w:rsidR="00FA2529" w:rsidRDefault="00FA2529" w:rsidP="00795B75">
                          <w:r>
                            <w:t>Trust local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B48FB" id="_x0000_s1027" type="#_x0000_t202" style="position:absolute;margin-left:229.8pt;margin-top:2.35pt;width:137.3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">
              <v:textbox>
                <w:txbxContent>
                  <w:p w14:paraId="7CAA392B" w14:textId="77777777" w:rsidR="00FA2529" w:rsidRDefault="00FA2529" w:rsidP="00795B75">
                    <w:r>
                      <w:t>Trust local logo</w:t>
                    </w:r>
                  </w:p>
                </w:txbxContent>
              </v:textbox>
            </v:shape>
          </w:pict>
        </mc:Fallback>
      </mc:AlternateContent>
    </w:r>
    <w:r>
      <w:rPr>
        <w:noProof/>
        <w:lang w:eastAsia="zh-CN"/>
      </w:rPr>
      <mc:AlternateContent>
        <mc:Choice Requires="wps">
          <w:drawing>
            <wp:anchor distT="0" distB="0" distL="114300" distR="114300" simplePos="0" relativeHeight="251663360" behindDoc="0" locked="0" layoutInCell="1" allowOverlap="1" wp14:anchorId="69F1C743" wp14:editId="128B6CFE">
              <wp:simplePos x="0" y="0"/>
              <wp:positionH relativeFrom="column">
                <wp:posOffset>-419100</wp:posOffset>
              </wp:positionH>
              <wp:positionV relativeFrom="paragraph">
                <wp:posOffset>59055</wp:posOffset>
              </wp:positionV>
              <wp:extent cx="1019175" cy="9048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904875"/>
                      </a:xfrm>
                      <a:prstGeom prst="rect">
                        <a:avLst/>
                      </a:prstGeom>
                      <a:solidFill>
                        <a:srgbClr val="FFFFFF"/>
                      </a:solidFill>
                      <a:ln w="9525">
                        <a:noFill/>
                        <a:miter lim="800000"/>
                        <a:headEnd/>
                        <a:tailEnd/>
                      </a:ln>
                    </wps:spPr>
                    <wps:txbx>
                      <w:txbxContent>
                        <w:p w14:paraId="5AC20DAE" w14:textId="2BBFC797" w:rsidR="00FA2529" w:rsidRDefault="00FA2529">
                          <w:r w:rsidRPr="00170471">
                            <w:rPr>
                              <w:noProof/>
                              <w:lang w:eastAsia="zh-CN"/>
                            </w:rPr>
                            <w:drawing>
                              <wp:inline distT="0" distB="0" distL="0" distR="0" wp14:anchorId="7758ABFE" wp14:editId="6A701021">
                                <wp:extent cx="800100" cy="678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516" cy="68870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1C743" id="_x0000_s1028" type="#_x0000_t202" style="position:absolute;margin-left:-33pt;margin-top:4.65pt;width:80.2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" stroked="f">
              <v:textbox>
                <w:txbxContent>
                  <w:p w14:paraId="5AC20DAE" w14:textId="2BBFC797" w:rsidR="00FA2529" w:rsidRDefault="00FA2529">
                    <w:r w:rsidRPr="00170471">
                      <w:rPr>
                        <w:noProof/>
                        <w:lang w:eastAsia="en-GB"/>
                      </w:rPr>
                      <w:drawing>
                        <wp:inline distT="0" distB="0" distL="0" distR="0" wp14:anchorId="7758ABFE" wp14:editId="6A701021">
                          <wp:extent cx="800100" cy="678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2516" cy="688704"/>
                                  </a:xfrm>
                                  <a:prstGeom prst="rect">
                                    <a:avLst/>
                                  </a:prstGeom>
                                  <a:noFill/>
                                  <a:ln>
                                    <a:noFill/>
                                  </a:ln>
                                </pic:spPr>
                              </pic:pic>
                            </a:graphicData>
                          </a:graphic>
                        </wp:inline>
                      </w:drawing>
                    </w:r>
                  </w:p>
                </w:txbxContent>
              </v:textbox>
            </v:shape>
          </w:pict>
        </mc:Fallback>
      </mc:AlternateContent>
    </w:r>
  </w:p>
  <w:p w14:paraId="671E4629" w14:textId="6E73C995" w:rsidR="00FA2529" w:rsidRDefault="00FA2529" w:rsidP="007A5ACF">
    <w:pPr>
      <w:tabs>
        <w:tab w:val="left" w:pos="8205"/>
      </w:tabs>
    </w:pPr>
  </w:p>
  <w:p w14:paraId="0F767966" w14:textId="2B21D98F" w:rsidR="00FA2529" w:rsidRDefault="00FA2529"/>
  <w:p w14:paraId="3694B8CD" w14:textId="77777777" w:rsidR="00FA2529" w:rsidRDefault="00FA25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7EDE"/>
    <w:multiLevelType w:val="multilevel"/>
    <w:tmpl w:val="995627C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E376739"/>
    <w:multiLevelType w:val="hybridMultilevel"/>
    <w:tmpl w:val="378667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3341C8E"/>
    <w:multiLevelType w:val="hybridMultilevel"/>
    <w:tmpl w:val="303E3F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560E1EB9"/>
    <w:multiLevelType w:val="multilevel"/>
    <w:tmpl w:val="B6623C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0C0F6A"/>
    <w:multiLevelType w:val="multilevel"/>
    <w:tmpl w:val="182EE56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58D10B24"/>
    <w:multiLevelType w:val="hybridMultilevel"/>
    <w:tmpl w:val="2514FD90"/>
    <w:lvl w:ilvl="0" w:tplc="08090011">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5E443346"/>
    <w:multiLevelType w:val="hybridMultilevel"/>
    <w:tmpl w:val="724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6885912">
    <w:abstractNumId w:val="3"/>
  </w:num>
  <w:num w:numId="2" w16cid:durableId="433016778">
    <w:abstractNumId w:val="4"/>
  </w:num>
  <w:num w:numId="3" w16cid:durableId="677924819">
    <w:abstractNumId w:val="0"/>
  </w:num>
  <w:num w:numId="4" w16cid:durableId="435102121">
    <w:abstractNumId w:val="5"/>
  </w:num>
  <w:num w:numId="5" w16cid:durableId="1431438721">
    <w:abstractNumId w:val="6"/>
  </w:num>
  <w:num w:numId="6" w16cid:durableId="1947499356">
    <w:abstractNumId w:val="1"/>
  </w:num>
  <w:num w:numId="7" w16cid:durableId="373652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B1A"/>
    <w:rsid w:val="00002C63"/>
    <w:rsid w:val="00011825"/>
    <w:rsid w:val="00017731"/>
    <w:rsid w:val="00021168"/>
    <w:rsid w:val="00024094"/>
    <w:rsid w:val="00027422"/>
    <w:rsid w:val="00027CCB"/>
    <w:rsid w:val="000364B5"/>
    <w:rsid w:val="0003720C"/>
    <w:rsid w:val="00040FF7"/>
    <w:rsid w:val="000435EF"/>
    <w:rsid w:val="0004371D"/>
    <w:rsid w:val="00045083"/>
    <w:rsid w:val="00052DE4"/>
    <w:rsid w:val="00057609"/>
    <w:rsid w:val="000624E9"/>
    <w:rsid w:val="00064CEB"/>
    <w:rsid w:val="000653A3"/>
    <w:rsid w:val="00065690"/>
    <w:rsid w:val="0007282E"/>
    <w:rsid w:val="00083AA2"/>
    <w:rsid w:val="00086AE3"/>
    <w:rsid w:val="0009165C"/>
    <w:rsid w:val="000A32E4"/>
    <w:rsid w:val="000A7669"/>
    <w:rsid w:val="000B371B"/>
    <w:rsid w:val="000B4861"/>
    <w:rsid w:val="000B5E30"/>
    <w:rsid w:val="000C3107"/>
    <w:rsid w:val="000C4B89"/>
    <w:rsid w:val="000C7FE9"/>
    <w:rsid w:val="000D2221"/>
    <w:rsid w:val="000D2945"/>
    <w:rsid w:val="000E03F4"/>
    <w:rsid w:val="000E4071"/>
    <w:rsid w:val="000E4529"/>
    <w:rsid w:val="000F17EF"/>
    <w:rsid w:val="000F2B1A"/>
    <w:rsid w:val="000F67C5"/>
    <w:rsid w:val="00106D93"/>
    <w:rsid w:val="00107135"/>
    <w:rsid w:val="0011056B"/>
    <w:rsid w:val="00115CFC"/>
    <w:rsid w:val="00126736"/>
    <w:rsid w:val="00136784"/>
    <w:rsid w:val="001414E7"/>
    <w:rsid w:val="001429BD"/>
    <w:rsid w:val="001507C4"/>
    <w:rsid w:val="00152CCE"/>
    <w:rsid w:val="00157D32"/>
    <w:rsid w:val="00162C26"/>
    <w:rsid w:val="001976B4"/>
    <w:rsid w:val="001C312C"/>
    <w:rsid w:val="001E098A"/>
    <w:rsid w:val="001E531F"/>
    <w:rsid w:val="001F0D12"/>
    <w:rsid w:val="001F2DCB"/>
    <w:rsid w:val="001F62A5"/>
    <w:rsid w:val="002009F3"/>
    <w:rsid w:val="00201BE6"/>
    <w:rsid w:val="0020286B"/>
    <w:rsid w:val="00204314"/>
    <w:rsid w:val="00205214"/>
    <w:rsid w:val="00207957"/>
    <w:rsid w:val="00216011"/>
    <w:rsid w:val="0023087E"/>
    <w:rsid w:val="002308B2"/>
    <w:rsid w:val="002405EA"/>
    <w:rsid w:val="00244743"/>
    <w:rsid w:val="00251297"/>
    <w:rsid w:val="002529A7"/>
    <w:rsid w:val="002544EB"/>
    <w:rsid w:val="00261054"/>
    <w:rsid w:val="00272F9F"/>
    <w:rsid w:val="00274074"/>
    <w:rsid w:val="00277A40"/>
    <w:rsid w:val="00281747"/>
    <w:rsid w:val="002857DE"/>
    <w:rsid w:val="00290C6D"/>
    <w:rsid w:val="002C12DD"/>
    <w:rsid w:val="002E2B64"/>
    <w:rsid w:val="002E6CDD"/>
    <w:rsid w:val="002F0E1A"/>
    <w:rsid w:val="002F2209"/>
    <w:rsid w:val="002F41F4"/>
    <w:rsid w:val="002F4AC1"/>
    <w:rsid w:val="002F53E6"/>
    <w:rsid w:val="0030332B"/>
    <w:rsid w:val="0031733F"/>
    <w:rsid w:val="00346AFE"/>
    <w:rsid w:val="00347182"/>
    <w:rsid w:val="00353C52"/>
    <w:rsid w:val="00357956"/>
    <w:rsid w:val="00357B38"/>
    <w:rsid w:val="00362EB7"/>
    <w:rsid w:val="00367FAC"/>
    <w:rsid w:val="00390FFE"/>
    <w:rsid w:val="003A16C7"/>
    <w:rsid w:val="003B31C4"/>
    <w:rsid w:val="003C79D2"/>
    <w:rsid w:val="003E1078"/>
    <w:rsid w:val="003E5FE2"/>
    <w:rsid w:val="003F081E"/>
    <w:rsid w:val="003F2CF5"/>
    <w:rsid w:val="003F462F"/>
    <w:rsid w:val="0041016A"/>
    <w:rsid w:val="00415FF9"/>
    <w:rsid w:val="00420D00"/>
    <w:rsid w:val="0042572B"/>
    <w:rsid w:val="00433E6D"/>
    <w:rsid w:val="00434578"/>
    <w:rsid w:val="004362FF"/>
    <w:rsid w:val="00440E36"/>
    <w:rsid w:val="00442170"/>
    <w:rsid w:val="00466EBB"/>
    <w:rsid w:val="0047680C"/>
    <w:rsid w:val="0048213C"/>
    <w:rsid w:val="00490379"/>
    <w:rsid w:val="00495521"/>
    <w:rsid w:val="004A5A37"/>
    <w:rsid w:val="004B5288"/>
    <w:rsid w:val="004C3716"/>
    <w:rsid w:val="004C704F"/>
    <w:rsid w:val="004C7742"/>
    <w:rsid w:val="004D5D0F"/>
    <w:rsid w:val="004E3FDE"/>
    <w:rsid w:val="004E623F"/>
    <w:rsid w:val="0050604D"/>
    <w:rsid w:val="00506236"/>
    <w:rsid w:val="005074F4"/>
    <w:rsid w:val="005152AA"/>
    <w:rsid w:val="00531883"/>
    <w:rsid w:val="00535956"/>
    <w:rsid w:val="005431FC"/>
    <w:rsid w:val="00545287"/>
    <w:rsid w:val="005460D1"/>
    <w:rsid w:val="00552E44"/>
    <w:rsid w:val="00556B3A"/>
    <w:rsid w:val="00561E4E"/>
    <w:rsid w:val="00587A44"/>
    <w:rsid w:val="00594CE3"/>
    <w:rsid w:val="00595077"/>
    <w:rsid w:val="005A22D4"/>
    <w:rsid w:val="005A5513"/>
    <w:rsid w:val="005B3284"/>
    <w:rsid w:val="005B36AF"/>
    <w:rsid w:val="005B65B8"/>
    <w:rsid w:val="005D4027"/>
    <w:rsid w:val="005F00A3"/>
    <w:rsid w:val="005F7BC9"/>
    <w:rsid w:val="00604DD8"/>
    <w:rsid w:val="00607FC5"/>
    <w:rsid w:val="006144FE"/>
    <w:rsid w:val="006146C4"/>
    <w:rsid w:val="00627243"/>
    <w:rsid w:val="006329D2"/>
    <w:rsid w:val="00636563"/>
    <w:rsid w:val="00636F6E"/>
    <w:rsid w:val="00646866"/>
    <w:rsid w:val="0066084A"/>
    <w:rsid w:val="00661E6D"/>
    <w:rsid w:val="006718DA"/>
    <w:rsid w:val="00675E44"/>
    <w:rsid w:val="006774E6"/>
    <w:rsid w:val="006A2C74"/>
    <w:rsid w:val="006A2D37"/>
    <w:rsid w:val="006B0A84"/>
    <w:rsid w:val="006C27EE"/>
    <w:rsid w:val="006C5C81"/>
    <w:rsid w:val="006D12C4"/>
    <w:rsid w:val="006D33BD"/>
    <w:rsid w:val="006E20DB"/>
    <w:rsid w:val="006F27D9"/>
    <w:rsid w:val="006F2B29"/>
    <w:rsid w:val="00703DB9"/>
    <w:rsid w:val="0072084D"/>
    <w:rsid w:val="00724289"/>
    <w:rsid w:val="00734804"/>
    <w:rsid w:val="00741A4B"/>
    <w:rsid w:val="0074546D"/>
    <w:rsid w:val="0075433F"/>
    <w:rsid w:val="00760592"/>
    <w:rsid w:val="007638E9"/>
    <w:rsid w:val="007667C5"/>
    <w:rsid w:val="00766893"/>
    <w:rsid w:val="0077053F"/>
    <w:rsid w:val="007728E1"/>
    <w:rsid w:val="00775F61"/>
    <w:rsid w:val="00784B7C"/>
    <w:rsid w:val="00790F5D"/>
    <w:rsid w:val="00795B75"/>
    <w:rsid w:val="00797BAD"/>
    <w:rsid w:val="007A3484"/>
    <w:rsid w:val="007A5ACF"/>
    <w:rsid w:val="007B1B6B"/>
    <w:rsid w:val="007B27B8"/>
    <w:rsid w:val="007C7574"/>
    <w:rsid w:val="007C798A"/>
    <w:rsid w:val="007D731C"/>
    <w:rsid w:val="007E5933"/>
    <w:rsid w:val="007E6CC8"/>
    <w:rsid w:val="007F74FA"/>
    <w:rsid w:val="00800E8F"/>
    <w:rsid w:val="00802BAF"/>
    <w:rsid w:val="00803DB4"/>
    <w:rsid w:val="0080642C"/>
    <w:rsid w:val="008070D3"/>
    <w:rsid w:val="00817919"/>
    <w:rsid w:val="008206D7"/>
    <w:rsid w:val="008241D0"/>
    <w:rsid w:val="00825F57"/>
    <w:rsid w:val="0083043B"/>
    <w:rsid w:val="008316B4"/>
    <w:rsid w:val="00833E4A"/>
    <w:rsid w:val="00834BC8"/>
    <w:rsid w:val="00835073"/>
    <w:rsid w:val="00836A49"/>
    <w:rsid w:val="00842213"/>
    <w:rsid w:val="00855615"/>
    <w:rsid w:val="008631F4"/>
    <w:rsid w:val="00865C9A"/>
    <w:rsid w:val="008670DD"/>
    <w:rsid w:val="00872CE6"/>
    <w:rsid w:val="00877B1C"/>
    <w:rsid w:val="00884A97"/>
    <w:rsid w:val="0088569B"/>
    <w:rsid w:val="008A71CC"/>
    <w:rsid w:val="008B23BD"/>
    <w:rsid w:val="008B386F"/>
    <w:rsid w:val="008B44C1"/>
    <w:rsid w:val="008B6029"/>
    <w:rsid w:val="008C78C6"/>
    <w:rsid w:val="008D22C6"/>
    <w:rsid w:val="008F01C5"/>
    <w:rsid w:val="00907EC6"/>
    <w:rsid w:val="00913D6B"/>
    <w:rsid w:val="009149AA"/>
    <w:rsid w:val="00917D30"/>
    <w:rsid w:val="009309B0"/>
    <w:rsid w:val="00951173"/>
    <w:rsid w:val="00967D6C"/>
    <w:rsid w:val="00976A87"/>
    <w:rsid w:val="0098461A"/>
    <w:rsid w:val="0098477A"/>
    <w:rsid w:val="0098689F"/>
    <w:rsid w:val="0099515B"/>
    <w:rsid w:val="009B52B1"/>
    <w:rsid w:val="009C674A"/>
    <w:rsid w:val="009C74DD"/>
    <w:rsid w:val="009D4161"/>
    <w:rsid w:val="009E0C84"/>
    <w:rsid w:val="009E41A8"/>
    <w:rsid w:val="009E5DB8"/>
    <w:rsid w:val="009F0DBE"/>
    <w:rsid w:val="009F2B92"/>
    <w:rsid w:val="009F6D2D"/>
    <w:rsid w:val="00A05A47"/>
    <w:rsid w:val="00A14CF3"/>
    <w:rsid w:val="00A22E7E"/>
    <w:rsid w:val="00A52616"/>
    <w:rsid w:val="00A61255"/>
    <w:rsid w:val="00A617B9"/>
    <w:rsid w:val="00A637B4"/>
    <w:rsid w:val="00A64DDC"/>
    <w:rsid w:val="00A66F43"/>
    <w:rsid w:val="00A72F78"/>
    <w:rsid w:val="00A8763A"/>
    <w:rsid w:val="00A93118"/>
    <w:rsid w:val="00A97ECF"/>
    <w:rsid w:val="00AA3F54"/>
    <w:rsid w:val="00AB00D3"/>
    <w:rsid w:val="00AC1B3E"/>
    <w:rsid w:val="00AC5D28"/>
    <w:rsid w:val="00AC6220"/>
    <w:rsid w:val="00AD2153"/>
    <w:rsid w:val="00AD29E2"/>
    <w:rsid w:val="00AD62C1"/>
    <w:rsid w:val="00AD669D"/>
    <w:rsid w:val="00AE0417"/>
    <w:rsid w:val="00B05E4F"/>
    <w:rsid w:val="00B1126E"/>
    <w:rsid w:val="00B14A86"/>
    <w:rsid w:val="00B31F9E"/>
    <w:rsid w:val="00B33B6A"/>
    <w:rsid w:val="00B4661A"/>
    <w:rsid w:val="00B659B5"/>
    <w:rsid w:val="00B71FD2"/>
    <w:rsid w:val="00B86BB5"/>
    <w:rsid w:val="00B87191"/>
    <w:rsid w:val="00B94309"/>
    <w:rsid w:val="00B95B2C"/>
    <w:rsid w:val="00B97A69"/>
    <w:rsid w:val="00BA42FB"/>
    <w:rsid w:val="00BA5BD3"/>
    <w:rsid w:val="00BB032A"/>
    <w:rsid w:val="00BB45D4"/>
    <w:rsid w:val="00BC0DAA"/>
    <w:rsid w:val="00BC49E4"/>
    <w:rsid w:val="00BD158C"/>
    <w:rsid w:val="00BD4279"/>
    <w:rsid w:val="00BE21AD"/>
    <w:rsid w:val="00BE2351"/>
    <w:rsid w:val="00C01905"/>
    <w:rsid w:val="00C02944"/>
    <w:rsid w:val="00C06028"/>
    <w:rsid w:val="00C07594"/>
    <w:rsid w:val="00C21E51"/>
    <w:rsid w:val="00C23A70"/>
    <w:rsid w:val="00C31EDE"/>
    <w:rsid w:val="00C373AF"/>
    <w:rsid w:val="00C47797"/>
    <w:rsid w:val="00C47A50"/>
    <w:rsid w:val="00C6214A"/>
    <w:rsid w:val="00C62360"/>
    <w:rsid w:val="00C6598D"/>
    <w:rsid w:val="00C72567"/>
    <w:rsid w:val="00C7330B"/>
    <w:rsid w:val="00C82025"/>
    <w:rsid w:val="00C95509"/>
    <w:rsid w:val="00C96505"/>
    <w:rsid w:val="00CA3AE0"/>
    <w:rsid w:val="00CA5D6E"/>
    <w:rsid w:val="00CA7805"/>
    <w:rsid w:val="00CB6CF3"/>
    <w:rsid w:val="00CC3CBC"/>
    <w:rsid w:val="00CD0413"/>
    <w:rsid w:val="00CD2444"/>
    <w:rsid w:val="00CE0996"/>
    <w:rsid w:val="00CE6C48"/>
    <w:rsid w:val="00CE748D"/>
    <w:rsid w:val="00CF0AB9"/>
    <w:rsid w:val="00CF0D9F"/>
    <w:rsid w:val="00CF4BF4"/>
    <w:rsid w:val="00CF5776"/>
    <w:rsid w:val="00D0395C"/>
    <w:rsid w:val="00D12ED9"/>
    <w:rsid w:val="00D1695A"/>
    <w:rsid w:val="00D257F4"/>
    <w:rsid w:val="00D3472D"/>
    <w:rsid w:val="00D525EC"/>
    <w:rsid w:val="00D5413B"/>
    <w:rsid w:val="00D544B8"/>
    <w:rsid w:val="00D60000"/>
    <w:rsid w:val="00D601A6"/>
    <w:rsid w:val="00D60742"/>
    <w:rsid w:val="00D708BB"/>
    <w:rsid w:val="00D934AA"/>
    <w:rsid w:val="00DA55C6"/>
    <w:rsid w:val="00DC2FA2"/>
    <w:rsid w:val="00DD0889"/>
    <w:rsid w:val="00DD3018"/>
    <w:rsid w:val="00DE16AE"/>
    <w:rsid w:val="00DF56FC"/>
    <w:rsid w:val="00DF7C0F"/>
    <w:rsid w:val="00E02E00"/>
    <w:rsid w:val="00E15FF1"/>
    <w:rsid w:val="00E21E55"/>
    <w:rsid w:val="00E24904"/>
    <w:rsid w:val="00E27CF0"/>
    <w:rsid w:val="00E408F5"/>
    <w:rsid w:val="00E51649"/>
    <w:rsid w:val="00E576B0"/>
    <w:rsid w:val="00E650D8"/>
    <w:rsid w:val="00E71ADC"/>
    <w:rsid w:val="00E8058A"/>
    <w:rsid w:val="00E85DF5"/>
    <w:rsid w:val="00E86821"/>
    <w:rsid w:val="00E939FB"/>
    <w:rsid w:val="00EA196D"/>
    <w:rsid w:val="00EB274B"/>
    <w:rsid w:val="00EC1F40"/>
    <w:rsid w:val="00EC6494"/>
    <w:rsid w:val="00ED0FDB"/>
    <w:rsid w:val="00ED4281"/>
    <w:rsid w:val="00EF20C5"/>
    <w:rsid w:val="00F02802"/>
    <w:rsid w:val="00F12BCE"/>
    <w:rsid w:val="00F31C1A"/>
    <w:rsid w:val="00F4377E"/>
    <w:rsid w:val="00F45A6C"/>
    <w:rsid w:val="00F53BD8"/>
    <w:rsid w:val="00F54A58"/>
    <w:rsid w:val="00F6373B"/>
    <w:rsid w:val="00F652D5"/>
    <w:rsid w:val="00F67C3F"/>
    <w:rsid w:val="00F730DC"/>
    <w:rsid w:val="00F74468"/>
    <w:rsid w:val="00F806AF"/>
    <w:rsid w:val="00F92F3C"/>
    <w:rsid w:val="00F94016"/>
    <w:rsid w:val="00F9440E"/>
    <w:rsid w:val="00FA2529"/>
    <w:rsid w:val="00FA4DB0"/>
    <w:rsid w:val="00FB0514"/>
    <w:rsid w:val="00FB0BD7"/>
    <w:rsid w:val="00FB2CC4"/>
    <w:rsid w:val="00FC12FD"/>
    <w:rsid w:val="00FD36B8"/>
    <w:rsid w:val="00FE7768"/>
    <w:rsid w:val="00FF0F0F"/>
    <w:rsid w:val="00FF57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5EB540"/>
  <w15:docId w15:val="{E3F2B382-0F64-48C0-8AE5-25CBFC5F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style>
  <w:style w:type="paragraph" w:styleId="Heading1">
    <w:name w:val="heading 1"/>
    <w:basedOn w:val="Normal"/>
    <w:next w:val="Normal"/>
    <w:link w:val="Heading1Char"/>
    <w:qFormat/>
    <w:rsid w:val="00B032A7"/>
    <w:pPr>
      <w:keepNext/>
      <w:spacing w:before="240" w:after="60" w:line="240" w:lineRule="auto"/>
      <w:outlineLvl w:val="0"/>
    </w:pPr>
    <w:rPr>
      <w:rFonts w:ascii="Arial" w:eastAsia="Times New Roman"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032A7"/>
    <w:rPr>
      <w:rFonts w:ascii="Arial" w:eastAsia="Times New Roman" w:hAnsi="Arial" w:cs="Arial"/>
      <w:b/>
      <w:bCs/>
      <w:sz w:val="32"/>
      <w:szCs w:val="32"/>
    </w:rPr>
  </w:style>
  <w:style w:type="character" w:styleId="CommentReference">
    <w:name w:val="annotation reference"/>
    <w:basedOn w:val="DefaultParagraphFont"/>
    <w:uiPriority w:val="99"/>
    <w:semiHidden/>
    <w:unhideWhenUsed/>
    <w:qFormat/>
    <w:rsid w:val="00B032A7"/>
    <w:rPr>
      <w:sz w:val="16"/>
      <w:szCs w:val="16"/>
    </w:rPr>
  </w:style>
  <w:style w:type="character" w:customStyle="1" w:styleId="CommentTextChar">
    <w:name w:val="Comment Text Char"/>
    <w:basedOn w:val="DefaultParagraphFont"/>
    <w:link w:val="CommentText"/>
    <w:uiPriority w:val="99"/>
    <w:qFormat/>
    <w:rsid w:val="00B032A7"/>
    <w:rPr>
      <w:sz w:val="20"/>
      <w:szCs w:val="20"/>
    </w:rPr>
  </w:style>
  <w:style w:type="character" w:customStyle="1" w:styleId="CommentSubjectChar">
    <w:name w:val="Comment Subject Char"/>
    <w:basedOn w:val="CommentTextChar"/>
    <w:link w:val="CommentSubject"/>
    <w:uiPriority w:val="99"/>
    <w:semiHidden/>
    <w:qFormat/>
    <w:rsid w:val="00B032A7"/>
    <w:rPr>
      <w:b/>
      <w:bCs/>
      <w:sz w:val="20"/>
      <w:szCs w:val="20"/>
    </w:rPr>
  </w:style>
  <w:style w:type="character" w:customStyle="1" w:styleId="BalloonTextChar">
    <w:name w:val="Balloon Text Char"/>
    <w:basedOn w:val="DefaultParagraphFont"/>
    <w:link w:val="BalloonText"/>
    <w:uiPriority w:val="99"/>
    <w:semiHidden/>
    <w:qFormat/>
    <w:rsid w:val="00B032A7"/>
    <w:rPr>
      <w:rFonts w:ascii="Tahoma" w:hAnsi="Tahoma" w:cs="Tahoma"/>
      <w:sz w:val="16"/>
      <w:szCs w:val="16"/>
    </w:rPr>
  </w:style>
  <w:style w:type="character" w:customStyle="1" w:styleId="BodyText2Char">
    <w:name w:val="Body Text 2 Char"/>
    <w:basedOn w:val="DefaultParagraphFont"/>
    <w:link w:val="BodyText2"/>
    <w:uiPriority w:val="99"/>
    <w:semiHidden/>
    <w:qFormat/>
    <w:rsid w:val="00B032A7"/>
    <w:rPr>
      <w:rFonts w:ascii="Arial" w:eastAsia="Times New Roman" w:hAnsi="Arial" w:cs="Times New Roman"/>
      <w:sz w:val="20"/>
      <w:szCs w:val="20"/>
    </w:rPr>
  </w:style>
  <w:style w:type="character" w:customStyle="1" w:styleId="InternetLink">
    <w:name w:val="Internet Link"/>
    <w:basedOn w:val="DefaultParagraphFont"/>
    <w:uiPriority w:val="99"/>
    <w:unhideWhenUsed/>
    <w:rsid w:val="00CF07C5"/>
    <w:rPr>
      <w:color w:val="0000FF" w:themeColor="hyperlink"/>
      <w:u w:val="single"/>
    </w:rPr>
  </w:style>
  <w:style w:type="character" w:customStyle="1" w:styleId="HeaderChar">
    <w:name w:val="Header Char"/>
    <w:basedOn w:val="DefaultParagraphFont"/>
    <w:link w:val="Header"/>
    <w:uiPriority w:val="99"/>
    <w:qFormat/>
    <w:rsid w:val="00B969B9"/>
  </w:style>
  <w:style w:type="character" w:customStyle="1" w:styleId="FooterChar">
    <w:name w:val="Footer Char"/>
    <w:basedOn w:val="DefaultParagraphFont"/>
    <w:link w:val="Footer"/>
    <w:uiPriority w:val="99"/>
    <w:qFormat/>
    <w:rsid w:val="00B969B9"/>
  </w:style>
  <w:style w:type="character" w:customStyle="1" w:styleId="EndnoteTextChar">
    <w:name w:val="Endnote Text Char"/>
    <w:basedOn w:val="DefaultParagraphFont"/>
    <w:link w:val="EndnoteText"/>
    <w:uiPriority w:val="99"/>
    <w:semiHidden/>
    <w:qFormat/>
    <w:rsid w:val="00290212"/>
    <w:rPr>
      <w:sz w:val="20"/>
      <w:szCs w:val="20"/>
    </w:rPr>
  </w:style>
  <w:style w:type="character" w:styleId="EndnoteReference">
    <w:name w:val="endnote reference"/>
    <w:basedOn w:val="DefaultParagraphFont"/>
    <w:uiPriority w:val="99"/>
    <w:semiHidden/>
    <w:unhideWhenUsed/>
    <w:qFormat/>
    <w:rsid w:val="00290212"/>
    <w:rPr>
      <w:vertAlign w:val="superscript"/>
    </w:rPr>
  </w:style>
  <w:style w:type="character" w:customStyle="1" w:styleId="ListLabel1">
    <w:name w:val="ListLabel 1"/>
    <w:qFormat/>
    <w:rPr>
      <w:rFonts w:cs="Courier New"/>
    </w:rPr>
  </w:style>
  <w:style w:type="character" w:customStyle="1" w:styleId="ListLabel2">
    <w:name w:val="ListLabel 2"/>
    <w:qFormat/>
    <w:rPr>
      <w:rFonts w:eastAsia="Calibri"/>
    </w:rPr>
  </w:style>
  <w:style w:type="character" w:customStyle="1" w:styleId="ListLabel3">
    <w:name w:val="ListLabel 3"/>
    <w:qFormat/>
    <w:rPr>
      <w:rFonts w:eastAsia="Calibri"/>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CommentText">
    <w:name w:val="annotation text"/>
    <w:basedOn w:val="Normal"/>
    <w:link w:val="CommentTextChar"/>
    <w:uiPriority w:val="99"/>
    <w:unhideWhenUsed/>
    <w:qFormat/>
    <w:rsid w:val="00B032A7"/>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032A7"/>
    <w:rPr>
      <w:b/>
      <w:bCs/>
    </w:rPr>
  </w:style>
  <w:style w:type="paragraph" w:styleId="BalloonText">
    <w:name w:val="Balloon Text"/>
    <w:basedOn w:val="Normal"/>
    <w:link w:val="BalloonTextChar"/>
    <w:uiPriority w:val="99"/>
    <w:semiHidden/>
    <w:unhideWhenUsed/>
    <w:qFormat/>
    <w:rsid w:val="00B032A7"/>
    <w:pPr>
      <w:spacing w:after="0" w:line="240" w:lineRule="auto"/>
    </w:pPr>
    <w:rPr>
      <w:rFonts w:ascii="Tahoma" w:hAnsi="Tahoma" w:cs="Tahoma"/>
      <w:sz w:val="16"/>
      <w:szCs w:val="16"/>
    </w:rPr>
  </w:style>
  <w:style w:type="paragraph" w:styleId="BodyText2">
    <w:name w:val="Body Text 2"/>
    <w:basedOn w:val="Normal"/>
    <w:link w:val="BodyText2Char"/>
    <w:uiPriority w:val="99"/>
    <w:semiHidden/>
    <w:unhideWhenUsed/>
    <w:qFormat/>
    <w:rsid w:val="00B032A7"/>
    <w:pPr>
      <w:spacing w:after="120" w:line="480" w:lineRule="auto"/>
    </w:pPr>
    <w:rPr>
      <w:rFonts w:ascii="Arial" w:eastAsia="Times New Roman" w:hAnsi="Arial" w:cs="Times New Roman"/>
      <w:sz w:val="20"/>
      <w:szCs w:val="20"/>
    </w:rPr>
  </w:style>
  <w:style w:type="paragraph" w:styleId="NoSpacing">
    <w:name w:val="No Spacing"/>
    <w:uiPriority w:val="1"/>
    <w:qFormat/>
    <w:rsid w:val="00B032A7"/>
    <w:pPr>
      <w:spacing w:line="240" w:lineRule="auto"/>
    </w:pPr>
  </w:style>
  <w:style w:type="paragraph" w:styleId="Header">
    <w:name w:val="header"/>
    <w:basedOn w:val="Normal"/>
    <w:link w:val="HeaderChar"/>
    <w:uiPriority w:val="99"/>
    <w:unhideWhenUsed/>
    <w:rsid w:val="00B969B9"/>
    <w:pPr>
      <w:tabs>
        <w:tab w:val="center" w:pos="4513"/>
        <w:tab w:val="right" w:pos="9026"/>
      </w:tabs>
      <w:spacing w:after="0" w:line="240" w:lineRule="auto"/>
    </w:pPr>
  </w:style>
  <w:style w:type="paragraph" w:styleId="Footer">
    <w:name w:val="footer"/>
    <w:basedOn w:val="Normal"/>
    <w:link w:val="FooterChar"/>
    <w:uiPriority w:val="99"/>
    <w:unhideWhenUsed/>
    <w:rsid w:val="00B969B9"/>
    <w:pPr>
      <w:tabs>
        <w:tab w:val="center" w:pos="4513"/>
        <w:tab w:val="right" w:pos="9026"/>
      </w:tabs>
      <w:spacing w:after="0" w:line="240" w:lineRule="auto"/>
    </w:pPr>
  </w:style>
  <w:style w:type="paragraph" w:styleId="ListParagraph">
    <w:name w:val="List Paragraph"/>
    <w:basedOn w:val="Normal"/>
    <w:uiPriority w:val="34"/>
    <w:qFormat/>
    <w:rsid w:val="00627B0D"/>
    <w:pPr>
      <w:spacing w:after="0" w:line="240" w:lineRule="auto"/>
      <w:ind w:left="720"/>
      <w:contextualSpacing/>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qFormat/>
    <w:rsid w:val="00290212"/>
    <w:pPr>
      <w:spacing w:after="0" w:line="240" w:lineRule="auto"/>
    </w:pPr>
    <w:rPr>
      <w:sz w:val="20"/>
      <w:szCs w:val="20"/>
    </w:rPr>
  </w:style>
  <w:style w:type="paragraph" w:customStyle="1" w:styleId="FrameContents">
    <w:name w:val="Frame Contents"/>
    <w:basedOn w:val="Normal"/>
    <w:qFormat/>
  </w:style>
  <w:style w:type="table" w:styleId="TableGrid">
    <w:name w:val="Table Grid"/>
    <w:basedOn w:val="TableNormal"/>
    <w:uiPriority w:val="59"/>
    <w:rsid w:val="0069094B"/>
    <w:pPr>
      <w:spacing w:line="240" w:lineRule="auto"/>
    </w:pPr>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C704F"/>
    <w:rPr>
      <w:b/>
      <w:bCs/>
    </w:rPr>
  </w:style>
  <w:style w:type="paragraph" w:styleId="Revision">
    <w:name w:val="Revision"/>
    <w:hidden/>
    <w:uiPriority w:val="99"/>
    <w:semiHidden/>
    <w:rsid w:val="00E408F5"/>
    <w:pPr>
      <w:spacing w:line="240" w:lineRule="auto"/>
    </w:pPr>
  </w:style>
  <w:style w:type="character" w:styleId="Hyperlink">
    <w:name w:val="Hyperlink"/>
    <w:basedOn w:val="DefaultParagraphFont"/>
    <w:uiPriority w:val="99"/>
    <w:unhideWhenUsed/>
    <w:rsid w:val="008316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h.infogov@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h.infogov@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23C8F-9230-48DB-ACEA-9060FEF9F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2323</Words>
  <Characters>13243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Sheffield Teaching Hospital NHS Foundation Trust</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WATSON, Lisa (SHEFFIELD TEACHING HOSPITALS NHS FOUNDATION TRUST)</cp:lastModifiedBy>
  <cp:revision>2</cp:revision>
  <cp:lastPrinted>2016-11-17T09:29:00Z</cp:lastPrinted>
  <dcterms:created xsi:type="dcterms:W3CDTF">2022-11-08T13:00:00Z</dcterms:created>
  <dcterms:modified xsi:type="dcterms:W3CDTF">2022-11-08T13:00:00Z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Sheffield Teaching Hospital NHS Foundation Trust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